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1F" w:rsidRDefault="00D32759" w:rsidP="00D32759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7161692" cy="9708542"/>
            <wp:effectExtent l="19050" t="0" r="1108" b="0"/>
            <wp:docPr id="2" name="Рисунок 2" descr="C:\Users\Наталья\Desktop\2022-06-09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2-06-09\т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721" cy="971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06" w:rsidRDefault="003E6506" w:rsidP="0097001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F32A59" w:rsidRPr="00A64E83" w:rsidRDefault="00F32A59" w:rsidP="00F32A59">
      <w:pPr>
        <w:jc w:val="center"/>
        <w:rPr>
          <w:rFonts w:ascii="Times New Roman" w:hAnsi="Times New Roman"/>
          <w:sz w:val="24"/>
          <w:szCs w:val="24"/>
        </w:rPr>
      </w:pPr>
      <w:r w:rsidRPr="00A64E83">
        <w:rPr>
          <w:rFonts w:ascii="Times New Roman" w:hAnsi="Times New Roman"/>
          <w:b/>
          <w:sz w:val="24"/>
          <w:szCs w:val="24"/>
        </w:rPr>
        <w:lastRenderedPageBreak/>
        <w:t>Общие сведения об организации</w:t>
      </w:r>
    </w:p>
    <w:tbl>
      <w:tblPr>
        <w:tblStyle w:val="a4"/>
        <w:tblW w:w="10173" w:type="dxa"/>
        <w:jc w:val="center"/>
        <w:tblLook w:val="04A0"/>
      </w:tblPr>
      <w:tblGrid>
        <w:gridCol w:w="2222"/>
        <w:gridCol w:w="7951"/>
      </w:tblGrid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Наименование образовательной организации</w:t>
            </w:r>
          </w:p>
        </w:tc>
        <w:tc>
          <w:tcPr>
            <w:tcW w:w="7951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детский сад №</w:t>
            </w:r>
            <w:r w:rsidR="007132CA" w:rsidRPr="00A64E83">
              <w:rPr>
                <w:rFonts w:ascii="Times New Roman" w:hAnsi="Times New Roman" w:cs="Times New Roman"/>
              </w:rPr>
              <w:t>103</w:t>
            </w:r>
            <w:r w:rsidR="002309AE" w:rsidRPr="00A64E83">
              <w:rPr>
                <w:rFonts w:ascii="Times New Roman" w:hAnsi="Times New Roman" w:cs="Times New Roman"/>
              </w:rPr>
              <w:t xml:space="preserve"> </w:t>
            </w:r>
            <w:r w:rsidRPr="00A64E83">
              <w:rPr>
                <w:rFonts w:ascii="Times New Roman" w:hAnsi="Times New Roman" w:cs="Times New Roman"/>
              </w:rPr>
              <w:t>г. Пензы «</w:t>
            </w:r>
            <w:r w:rsidR="007132CA" w:rsidRPr="00A64E83">
              <w:rPr>
                <w:rFonts w:ascii="Times New Roman" w:hAnsi="Times New Roman" w:cs="Times New Roman"/>
              </w:rPr>
              <w:t>Ласточка</w:t>
            </w:r>
            <w:r w:rsidRPr="00A64E83">
              <w:rPr>
                <w:rFonts w:ascii="Times New Roman" w:hAnsi="Times New Roman" w:cs="Times New Roman"/>
              </w:rPr>
              <w:t>»</w:t>
            </w:r>
          </w:p>
        </w:tc>
      </w:tr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7951" w:type="dxa"/>
          </w:tcPr>
          <w:p w:rsidR="00F32A59" w:rsidRPr="00A64E83" w:rsidRDefault="007132CA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Чернецова Светлана Валентиновна</w:t>
            </w:r>
          </w:p>
        </w:tc>
      </w:tr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Адрес организации</w:t>
            </w:r>
          </w:p>
        </w:tc>
        <w:tc>
          <w:tcPr>
            <w:tcW w:w="7951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 xml:space="preserve">г. Пенза, ул. </w:t>
            </w:r>
            <w:r w:rsidR="007132CA" w:rsidRPr="00A64E83">
              <w:rPr>
                <w:rFonts w:ascii="Times New Roman" w:hAnsi="Times New Roman" w:cs="Times New Roman"/>
              </w:rPr>
              <w:t>Пушкина</w:t>
            </w:r>
            <w:r w:rsidRPr="00A64E83">
              <w:rPr>
                <w:rFonts w:ascii="Times New Roman" w:hAnsi="Times New Roman" w:cs="Times New Roman"/>
              </w:rPr>
              <w:t xml:space="preserve">, </w:t>
            </w:r>
            <w:r w:rsidR="007132CA" w:rsidRPr="00A64E83">
              <w:rPr>
                <w:rFonts w:ascii="Times New Roman" w:hAnsi="Times New Roman" w:cs="Times New Roman"/>
              </w:rPr>
              <w:t>17 б</w:t>
            </w:r>
            <w:r w:rsidRPr="00A64E8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7951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 xml:space="preserve">8(8412) </w:t>
            </w:r>
            <w:r w:rsidR="007132CA" w:rsidRPr="00A64E83">
              <w:rPr>
                <w:rFonts w:ascii="Times New Roman" w:hAnsi="Times New Roman" w:cs="Times New Roman"/>
              </w:rPr>
              <w:t>68 – 3</w:t>
            </w:r>
            <w:r w:rsidRPr="00A64E83">
              <w:rPr>
                <w:rFonts w:ascii="Times New Roman" w:hAnsi="Times New Roman" w:cs="Times New Roman"/>
              </w:rPr>
              <w:t>3</w:t>
            </w:r>
            <w:r w:rsidR="007132CA" w:rsidRPr="00A64E83">
              <w:rPr>
                <w:rFonts w:ascii="Times New Roman" w:hAnsi="Times New Roman" w:cs="Times New Roman"/>
              </w:rPr>
              <w:t xml:space="preserve"> – 73 </w:t>
            </w:r>
          </w:p>
        </w:tc>
      </w:tr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Электронный адрес</w:t>
            </w:r>
          </w:p>
        </w:tc>
        <w:tc>
          <w:tcPr>
            <w:tcW w:w="7951" w:type="dxa"/>
          </w:tcPr>
          <w:p w:rsidR="00F32A59" w:rsidRPr="00A64E83" w:rsidRDefault="00E9500B" w:rsidP="00754DA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hyperlink r:id="rId6" w:history="1">
              <w:r w:rsidR="007132CA" w:rsidRPr="00A64E83">
                <w:rPr>
                  <w:rStyle w:val="a5"/>
                  <w:rFonts w:ascii="Times New Roman" w:hAnsi="Times New Roman"/>
                  <w:color w:val="000000"/>
                  <w:u w:val="none"/>
                  <w:lang w:val="en-US"/>
                </w:rPr>
                <w:t>mdouds</w:t>
              </w:r>
              <w:r w:rsidR="007132CA" w:rsidRPr="00A64E83">
                <w:rPr>
                  <w:rStyle w:val="a5"/>
                  <w:rFonts w:ascii="Times New Roman" w:hAnsi="Times New Roman"/>
                  <w:color w:val="000000"/>
                  <w:u w:val="none"/>
                </w:rPr>
                <w:t>103@</w:t>
              </w:r>
              <w:r w:rsidR="007132CA" w:rsidRPr="00A64E83">
                <w:rPr>
                  <w:rStyle w:val="a5"/>
                  <w:rFonts w:ascii="Times New Roman" w:hAnsi="Times New Roman"/>
                  <w:color w:val="000000"/>
                  <w:u w:val="none"/>
                  <w:lang w:val="en-US"/>
                </w:rPr>
                <w:t>mail</w:t>
              </w:r>
              <w:r w:rsidR="007132CA" w:rsidRPr="00A64E83">
                <w:rPr>
                  <w:rStyle w:val="a5"/>
                  <w:rFonts w:ascii="Times New Roman" w:hAnsi="Times New Roman"/>
                  <w:color w:val="000000"/>
                  <w:u w:val="none"/>
                </w:rPr>
                <w:t>.</w:t>
              </w:r>
              <w:r w:rsidR="007132CA" w:rsidRPr="00A64E83">
                <w:rPr>
                  <w:rStyle w:val="a5"/>
                  <w:rFonts w:ascii="Times New Roman" w:hAnsi="Times New Roman"/>
                  <w:color w:val="000000"/>
                  <w:u w:val="none"/>
                  <w:lang w:val="en-US"/>
                </w:rPr>
                <w:t>ru</w:t>
              </w:r>
            </w:hyperlink>
          </w:p>
        </w:tc>
      </w:tr>
      <w:tr w:rsidR="007132CA" w:rsidRPr="00A64E83" w:rsidTr="00A64E83">
        <w:trPr>
          <w:jc w:val="center"/>
        </w:trPr>
        <w:tc>
          <w:tcPr>
            <w:tcW w:w="2222" w:type="dxa"/>
          </w:tcPr>
          <w:p w:rsidR="007132CA" w:rsidRPr="00A64E83" w:rsidRDefault="007132CA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 xml:space="preserve">Сайт </w:t>
            </w:r>
          </w:p>
        </w:tc>
        <w:tc>
          <w:tcPr>
            <w:tcW w:w="7951" w:type="dxa"/>
          </w:tcPr>
          <w:p w:rsidR="007132CA" w:rsidRPr="00A64E83" w:rsidRDefault="007132CA" w:rsidP="00754DA1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A64E83">
              <w:rPr>
                <w:rFonts w:ascii="Times New Roman" w:hAnsi="Times New Roman" w:cs="Times New Roman"/>
              </w:rPr>
              <w:t>http://.detsad103.ru</w:t>
            </w:r>
          </w:p>
        </w:tc>
      </w:tr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Учредитель</w:t>
            </w:r>
          </w:p>
        </w:tc>
        <w:tc>
          <w:tcPr>
            <w:tcW w:w="7951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Управление образования города Пензы</w:t>
            </w:r>
          </w:p>
        </w:tc>
      </w:tr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Дата создания организации</w:t>
            </w:r>
          </w:p>
        </w:tc>
        <w:tc>
          <w:tcPr>
            <w:tcW w:w="7951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19</w:t>
            </w:r>
            <w:r w:rsidR="007132CA" w:rsidRPr="00A64E83">
              <w:rPr>
                <w:rFonts w:ascii="Times New Roman" w:hAnsi="Times New Roman" w:cs="Times New Roman"/>
              </w:rPr>
              <w:t>7</w:t>
            </w:r>
            <w:r w:rsidRPr="00A64E83">
              <w:rPr>
                <w:rFonts w:ascii="Times New Roman" w:hAnsi="Times New Roman" w:cs="Times New Roman"/>
              </w:rPr>
              <w:t>8</w:t>
            </w:r>
            <w:r w:rsidR="007132CA" w:rsidRPr="00A64E83">
              <w:rPr>
                <w:rFonts w:ascii="Times New Roman" w:hAnsi="Times New Roman" w:cs="Times New Roman"/>
              </w:rPr>
              <w:t xml:space="preserve"> </w:t>
            </w:r>
            <w:r w:rsidRPr="00A64E83">
              <w:rPr>
                <w:rFonts w:ascii="Times New Roman" w:hAnsi="Times New Roman" w:cs="Times New Roman"/>
              </w:rPr>
              <w:t xml:space="preserve">г. </w:t>
            </w:r>
          </w:p>
        </w:tc>
      </w:tr>
      <w:tr w:rsidR="00F32A59" w:rsidRPr="00A64E83" w:rsidTr="00A64E83">
        <w:trPr>
          <w:jc w:val="center"/>
        </w:trPr>
        <w:tc>
          <w:tcPr>
            <w:tcW w:w="2222" w:type="dxa"/>
          </w:tcPr>
          <w:p w:rsidR="00F32A59" w:rsidRPr="00A64E83" w:rsidRDefault="00F32A59" w:rsidP="00754D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Лицензия</w:t>
            </w:r>
          </w:p>
        </w:tc>
        <w:tc>
          <w:tcPr>
            <w:tcW w:w="7951" w:type="dxa"/>
          </w:tcPr>
          <w:p w:rsidR="00F32A59" w:rsidRPr="00A64E83" w:rsidRDefault="002309AE" w:rsidP="00754DA1">
            <w:pPr>
              <w:spacing w:after="0" w:line="240" w:lineRule="auto"/>
              <w:ind w:firstLine="95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eastAsia="Calibri" w:hAnsi="Times New Roman" w:cs="Times New Roman"/>
              </w:rPr>
              <w:t xml:space="preserve">58ЛО1 №0000375, регистрационный №11564 от 07.11.2014 г., </w:t>
            </w:r>
            <w:proofErr w:type="gramStart"/>
            <w:r w:rsidRPr="00A64E83">
              <w:rPr>
                <w:rFonts w:ascii="Times New Roman" w:eastAsia="Calibri" w:hAnsi="Times New Roman" w:cs="Times New Roman"/>
              </w:rPr>
              <w:t>выданн</w:t>
            </w:r>
            <w:r w:rsidRPr="00A64E83">
              <w:rPr>
                <w:rFonts w:ascii="Times New Roman" w:hAnsi="Times New Roman"/>
              </w:rPr>
              <w:t>ая</w:t>
            </w:r>
            <w:proofErr w:type="gramEnd"/>
            <w:r w:rsidRPr="00A64E83">
              <w:rPr>
                <w:rFonts w:ascii="Times New Roman" w:eastAsia="Calibri" w:hAnsi="Times New Roman" w:cs="Times New Roman"/>
              </w:rPr>
              <w:t xml:space="preserve"> Министерством образования Пензенской области. Срок ее действия – бессрочно.</w:t>
            </w:r>
          </w:p>
        </w:tc>
      </w:tr>
    </w:tbl>
    <w:p w:rsidR="00754DA1" w:rsidRPr="00A64E83" w:rsidRDefault="00754DA1" w:rsidP="00754DA1">
      <w:pPr>
        <w:pStyle w:val="a7"/>
        <w:spacing w:line="360" w:lineRule="auto"/>
        <w:ind w:left="0" w:firstLine="709"/>
        <w:jc w:val="both"/>
        <w:rPr>
          <w:sz w:val="22"/>
          <w:szCs w:val="22"/>
        </w:rPr>
      </w:pPr>
    </w:p>
    <w:p w:rsidR="00754DA1" w:rsidRPr="00A64E83" w:rsidRDefault="00754DA1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b/>
          <w:sz w:val="22"/>
          <w:szCs w:val="22"/>
        </w:rPr>
        <w:t xml:space="preserve">Цель </w:t>
      </w:r>
      <w:r w:rsidRPr="00A64E83">
        <w:rPr>
          <w:sz w:val="22"/>
          <w:szCs w:val="22"/>
        </w:rPr>
        <w:t>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754DA1" w:rsidRPr="00A64E83" w:rsidRDefault="00754DA1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b/>
          <w:sz w:val="22"/>
          <w:szCs w:val="22"/>
        </w:rPr>
      </w:pPr>
      <w:r w:rsidRPr="00A64E83">
        <w:rPr>
          <w:sz w:val="22"/>
          <w:szCs w:val="22"/>
        </w:rPr>
        <w:t xml:space="preserve">МБДОУ № 103 г. Пензы «Ласточка» имеет </w:t>
      </w:r>
      <w:r w:rsidRPr="00A64E83">
        <w:rPr>
          <w:b/>
          <w:sz w:val="22"/>
          <w:szCs w:val="22"/>
        </w:rPr>
        <w:t xml:space="preserve">Устав </w:t>
      </w:r>
      <w:r w:rsidRPr="00A64E83">
        <w:rPr>
          <w:sz w:val="22"/>
          <w:szCs w:val="22"/>
        </w:rPr>
        <w:t>(Утвержден приказом Управления образования города Пензы № 332 от 13.10.2014 г.</w:t>
      </w:r>
      <w:r w:rsidRPr="00A64E83">
        <w:rPr>
          <w:b/>
          <w:sz w:val="22"/>
          <w:szCs w:val="22"/>
        </w:rPr>
        <w:t>)</w:t>
      </w:r>
    </w:p>
    <w:p w:rsidR="00754DA1" w:rsidRPr="00A64E83" w:rsidRDefault="00754DA1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022F6C" w:rsidRDefault="00754DA1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b/>
          <w:sz w:val="22"/>
          <w:szCs w:val="22"/>
        </w:rPr>
        <w:t xml:space="preserve">Режим работы </w:t>
      </w:r>
      <w:r w:rsidRPr="00A64E83">
        <w:rPr>
          <w:sz w:val="22"/>
          <w:szCs w:val="22"/>
        </w:rPr>
        <w:t xml:space="preserve">детского сада – пятидневная рабочая неделя: понедельник, вторник, среда, четверг, пятница. </w:t>
      </w:r>
    </w:p>
    <w:p w:rsidR="00754DA1" w:rsidRPr="00A64E83" w:rsidRDefault="00754DA1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Длительность пребывания детей в детском саду </w:t>
      </w:r>
      <w:r w:rsidR="00022F6C">
        <w:rPr>
          <w:sz w:val="22"/>
          <w:szCs w:val="22"/>
        </w:rPr>
        <w:t xml:space="preserve">- </w:t>
      </w:r>
      <w:r w:rsidRPr="00A64E83">
        <w:rPr>
          <w:sz w:val="22"/>
          <w:szCs w:val="22"/>
        </w:rPr>
        <w:t>12 часов.</w:t>
      </w:r>
    </w:p>
    <w:p w:rsidR="00754DA1" w:rsidRPr="00A64E83" w:rsidRDefault="00754DA1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Режим работы групп с 7.00 ч. до 19.00 </w:t>
      </w:r>
      <w:r w:rsidRPr="00A64E83">
        <w:rPr>
          <w:spacing w:val="-5"/>
          <w:sz w:val="22"/>
          <w:szCs w:val="22"/>
        </w:rPr>
        <w:t>ч.</w:t>
      </w:r>
    </w:p>
    <w:p w:rsidR="00022F6C" w:rsidRDefault="00022F6C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2309AE" w:rsidRPr="00A64E83" w:rsidRDefault="002309AE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Основные принципы дошкольного образования: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полноценное проживание ребенком всех этапов, обогащение (амплификация) детского развития;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 образования, становится субъектом образования;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поддержка инициативы детей в различных видах деятельности;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сотрудничество с семьей;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приобщение детей к </w:t>
      </w:r>
      <w:proofErr w:type="spellStart"/>
      <w:r w:rsidRPr="00A64E83">
        <w:rPr>
          <w:rFonts w:ascii="Times New Roman" w:hAnsi="Times New Roman"/>
        </w:rPr>
        <w:t>социокультурным</w:t>
      </w:r>
      <w:proofErr w:type="spellEnd"/>
      <w:r w:rsidRPr="00A64E83">
        <w:rPr>
          <w:rFonts w:ascii="Times New Roman" w:hAnsi="Times New Roman"/>
        </w:rPr>
        <w:t xml:space="preserve"> нормам, традициям семьи, общества и государства;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309AE" w:rsidRPr="00A64E83" w:rsidRDefault="002309AE" w:rsidP="00E127F6">
      <w:pPr>
        <w:pStyle w:val="a6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учет этнокультурной ситуации развития детей.</w:t>
      </w:r>
    </w:p>
    <w:p w:rsidR="002309AE" w:rsidRPr="00A64E83" w:rsidRDefault="002309AE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Для реализации задач образования и развития детей раннего и дошкольного возраста в ДОУ создана развивающая предметно-пространственная среда, основными компонентами которой являются: групповые и спальные комнаты, музыкальный зал, физкультурный зал, бассейн, медицинский кабинет и изолятор, кабинет учителя - логопеда.  На участке располагается: места для прогулок детей, сад, огород, цветники, спортивная площадка. Достаточно имеется игрового и физкультурного оборудования.   В помещениях  ДОУ  имеется все необходимое: игровое оборудование, пособия для групповых и индивидуальных занятий детей. Игровые комнаты светлые, просторные, оформлены на основе гибкого зонирования.</w:t>
      </w:r>
    </w:p>
    <w:p w:rsidR="002309AE" w:rsidRDefault="002309AE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A64E83" w:rsidRDefault="00A64E83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A64E83" w:rsidRDefault="00A64E83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A64E83" w:rsidRDefault="00A64E83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A64E83" w:rsidRPr="00A64E83" w:rsidRDefault="00A64E83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0D21AE" w:rsidRPr="00A64E83" w:rsidRDefault="000D21AE" w:rsidP="00EC7D5A">
      <w:pPr>
        <w:tabs>
          <w:tab w:val="left" w:pos="1276"/>
          <w:tab w:val="left" w:pos="10048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lastRenderedPageBreak/>
        <w:t xml:space="preserve">Аналитическая </w:t>
      </w:r>
      <w:r w:rsidRPr="00A64E83">
        <w:rPr>
          <w:rFonts w:ascii="Times New Roman" w:hAnsi="Times New Roman"/>
          <w:b/>
          <w:spacing w:val="-4"/>
        </w:rPr>
        <w:t>часть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7"/>
        </w:numPr>
        <w:tabs>
          <w:tab w:val="left" w:pos="1276"/>
          <w:tab w:val="left" w:pos="1343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t>Оценка образовательной деятельности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  <w:lang w:eastAsia="ru-RU"/>
        </w:rPr>
      </w:pPr>
      <w:r w:rsidRPr="00A64E83">
        <w:rPr>
          <w:sz w:val="22"/>
          <w:szCs w:val="22"/>
        </w:rPr>
        <w:t xml:space="preserve">Образовательная деятельность в дошкольном образовательном учреждении организована в соответствии с Федеральным законом от 29.12.2012 №273-ФЗ «Об образовании в Российской Федерации», ФГОС дошкольного образования. </w:t>
      </w:r>
      <w:r w:rsidRPr="00A64E83">
        <w:rPr>
          <w:sz w:val="22"/>
          <w:szCs w:val="22"/>
          <w:lang w:eastAsia="ru-RU"/>
        </w:rPr>
        <w:t>С 01.01.2021 года детский сад функционирует в соответствии с требованиями  </w:t>
      </w:r>
      <w:hyperlink r:id="rId7" w:anchor="/document/99/566085656/" w:history="1">
        <w:r w:rsidRPr="00A64E83">
          <w:rPr>
            <w:sz w:val="22"/>
            <w:szCs w:val="22"/>
            <w:lang w:eastAsia="ru-RU"/>
          </w:rPr>
          <w:t>СП 2.4.3648-20</w:t>
        </w:r>
      </w:hyperlink>
      <w:r w:rsidRPr="00A64E83">
        <w:rPr>
          <w:sz w:val="22"/>
          <w:szCs w:val="22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 молодежи», а  с 01.03.2021  — дополнительно с требованиями </w:t>
      </w:r>
      <w:hyperlink r:id="rId8" w:anchor="/document/99/573500115/ZAP2EI83I9/" w:history="1">
        <w:r w:rsidRPr="00A64E83">
          <w:rPr>
            <w:sz w:val="22"/>
            <w:szCs w:val="22"/>
            <w:lang w:eastAsia="ru-RU"/>
          </w:rPr>
          <w:t>СанПиН</w:t>
        </w:r>
        <w:proofErr w:type="gramStart"/>
        <w:r w:rsidRPr="00A64E83">
          <w:rPr>
            <w:sz w:val="22"/>
            <w:szCs w:val="22"/>
            <w:lang w:eastAsia="ru-RU"/>
          </w:rPr>
          <w:t>1</w:t>
        </w:r>
        <w:proofErr w:type="gramEnd"/>
        <w:r w:rsidRPr="00A64E83">
          <w:rPr>
            <w:sz w:val="22"/>
            <w:szCs w:val="22"/>
            <w:lang w:eastAsia="ru-RU"/>
          </w:rPr>
          <w:t>.2.3685-21</w:t>
        </w:r>
      </w:hyperlink>
      <w:r w:rsidRPr="00A64E83">
        <w:rPr>
          <w:sz w:val="22"/>
          <w:szCs w:val="22"/>
          <w:lang w:eastAsia="ru-RU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E127F6" w:rsidRPr="00A64E83" w:rsidRDefault="000D21AE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Образовательная дея</w:t>
      </w:r>
      <w:r w:rsidR="00E127F6" w:rsidRPr="00A64E83">
        <w:rPr>
          <w:rFonts w:ascii="Times New Roman" w:hAnsi="Times New Roman"/>
        </w:rPr>
        <w:t>тельность ведется на основании  О</w:t>
      </w:r>
      <w:r w:rsidRPr="00A64E83">
        <w:rPr>
          <w:rFonts w:ascii="Times New Roman" w:hAnsi="Times New Roman"/>
        </w:rPr>
        <w:t>сновной образовательной программы дошкольного образования</w:t>
      </w:r>
      <w:r w:rsidR="00E127F6" w:rsidRPr="00A64E83">
        <w:rPr>
          <w:rFonts w:ascii="Times New Roman" w:hAnsi="Times New Roman"/>
        </w:rPr>
        <w:t xml:space="preserve"> и Адаптированной основной образовательной программы дошкольного образования для детей с тяжелыми нарушениями речи</w:t>
      </w:r>
      <w:r w:rsidR="00E127F6" w:rsidRPr="00A64E83">
        <w:rPr>
          <w:rFonts w:ascii="Times New Roman" w:hAnsi="Times New Roman"/>
          <w:b/>
        </w:rPr>
        <w:t>.</w:t>
      </w:r>
    </w:p>
    <w:p w:rsidR="00754DA1" w:rsidRPr="00A64E83" w:rsidRDefault="00754DA1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Детский сад рассчитан на 320 мест. Функционируют 14 групп.  В 2021 учебном году ДОУ посещали 36</w:t>
      </w:r>
      <w:r w:rsidR="00D32759">
        <w:rPr>
          <w:rFonts w:ascii="Times New Roman" w:hAnsi="Times New Roman"/>
        </w:rPr>
        <w:t>9</w:t>
      </w:r>
      <w:r w:rsidRPr="00A64E83">
        <w:rPr>
          <w:rFonts w:ascii="Times New Roman" w:hAnsi="Times New Roman"/>
        </w:rPr>
        <w:t xml:space="preserve">  детей, которые были распределены по 14 возрастным группам. Из них:</w:t>
      </w:r>
    </w:p>
    <w:p w:rsidR="00EC7D5A" w:rsidRPr="00A64E83" w:rsidRDefault="00EC7D5A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60"/>
        <w:gridCol w:w="3561"/>
        <w:gridCol w:w="3561"/>
      </w:tblGrid>
      <w:tr w:rsidR="00754DA1" w:rsidRPr="00A64E83" w:rsidTr="00C07B34">
        <w:trPr>
          <w:jc w:val="center"/>
        </w:trPr>
        <w:tc>
          <w:tcPr>
            <w:tcW w:w="3560" w:type="dxa"/>
          </w:tcPr>
          <w:p w:rsidR="00754DA1" w:rsidRPr="00A64E83" w:rsidRDefault="00754DA1" w:rsidP="00E127F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Возрастная группа</w:t>
            </w:r>
          </w:p>
        </w:tc>
        <w:tc>
          <w:tcPr>
            <w:tcW w:w="3561" w:type="dxa"/>
          </w:tcPr>
          <w:p w:rsidR="00754DA1" w:rsidRPr="00A64E83" w:rsidRDefault="00754DA1" w:rsidP="00E127F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Количество групп</w:t>
            </w:r>
          </w:p>
        </w:tc>
        <w:tc>
          <w:tcPr>
            <w:tcW w:w="3561" w:type="dxa"/>
          </w:tcPr>
          <w:p w:rsidR="00754DA1" w:rsidRPr="00A64E83" w:rsidRDefault="00754DA1" w:rsidP="00E127F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Количество детей</w:t>
            </w:r>
          </w:p>
        </w:tc>
      </w:tr>
      <w:tr w:rsidR="00754DA1" w:rsidRPr="00A64E83" w:rsidTr="00C07B34">
        <w:trPr>
          <w:jc w:val="center"/>
        </w:trPr>
        <w:tc>
          <w:tcPr>
            <w:tcW w:w="3560" w:type="dxa"/>
          </w:tcPr>
          <w:p w:rsidR="00754DA1" w:rsidRPr="00A64E83" w:rsidRDefault="00754DA1" w:rsidP="00EC7D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 младшая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3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72</w:t>
            </w:r>
          </w:p>
        </w:tc>
      </w:tr>
      <w:tr w:rsidR="00754DA1" w:rsidRPr="00A64E83" w:rsidTr="00C07B34">
        <w:trPr>
          <w:jc w:val="center"/>
        </w:trPr>
        <w:tc>
          <w:tcPr>
            <w:tcW w:w="3560" w:type="dxa"/>
          </w:tcPr>
          <w:p w:rsidR="00754DA1" w:rsidRPr="00A64E83" w:rsidRDefault="00754DA1" w:rsidP="00EC7D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2 младшая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2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54</w:t>
            </w:r>
          </w:p>
        </w:tc>
      </w:tr>
      <w:tr w:rsidR="00754DA1" w:rsidRPr="00A64E83" w:rsidTr="00C07B34">
        <w:trPr>
          <w:jc w:val="center"/>
        </w:trPr>
        <w:tc>
          <w:tcPr>
            <w:tcW w:w="3560" w:type="dxa"/>
          </w:tcPr>
          <w:p w:rsidR="00754DA1" w:rsidRPr="00A64E83" w:rsidRDefault="00754DA1" w:rsidP="00EC7D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Средняя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3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87</w:t>
            </w:r>
          </w:p>
        </w:tc>
      </w:tr>
      <w:tr w:rsidR="00754DA1" w:rsidRPr="00A64E83" w:rsidTr="00C07B34">
        <w:trPr>
          <w:jc w:val="center"/>
        </w:trPr>
        <w:tc>
          <w:tcPr>
            <w:tcW w:w="3560" w:type="dxa"/>
          </w:tcPr>
          <w:p w:rsidR="00754DA1" w:rsidRPr="00A64E83" w:rsidRDefault="00754DA1" w:rsidP="00EC7D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Старшая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2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57</w:t>
            </w:r>
          </w:p>
        </w:tc>
      </w:tr>
      <w:tr w:rsidR="00754DA1" w:rsidRPr="00A64E83" w:rsidTr="00C07B34">
        <w:trPr>
          <w:jc w:val="center"/>
        </w:trPr>
        <w:tc>
          <w:tcPr>
            <w:tcW w:w="3560" w:type="dxa"/>
          </w:tcPr>
          <w:p w:rsidR="00754DA1" w:rsidRPr="00A64E83" w:rsidRDefault="00754DA1" w:rsidP="00EC7D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A64E83">
              <w:rPr>
                <w:rFonts w:ascii="Times New Roman" w:hAnsi="Times New Roman"/>
              </w:rPr>
              <w:t>Подготовительная</w:t>
            </w:r>
            <w:proofErr w:type="gramEnd"/>
            <w:r w:rsidRPr="00A64E83">
              <w:rPr>
                <w:rFonts w:ascii="Times New Roman" w:hAnsi="Times New Roman"/>
              </w:rPr>
              <w:t xml:space="preserve"> к школе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3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80</w:t>
            </w:r>
          </w:p>
        </w:tc>
      </w:tr>
      <w:tr w:rsidR="00754DA1" w:rsidRPr="00A64E83" w:rsidTr="00C07B34">
        <w:trPr>
          <w:jc w:val="center"/>
        </w:trPr>
        <w:tc>
          <w:tcPr>
            <w:tcW w:w="3560" w:type="dxa"/>
          </w:tcPr>
          <w:p w:rsidR="00754DA1" w:rsidRPr="00A64E83" w:rsidRDefault="00754DA1" w:rsidP="00EC7D5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Компенсирующая</w:t>
            </w:r>
          </w:p>
        </w:tc>
        <w:tc>
          <w:tcPr>
            <w:tcW w:w="3561" w:type="dxa"/>
          </w:tcPr>
          <w:p w:rsidR="00754DA1" w:rsidRPr="00A64E83" w:rsidRDefault="00754DA1" w:rsidP="00EC7D5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</w:t>
            </w:r>
          </w:p>
        </w:tc>
        <w:tc>
          <w:tcPr>
            <w:tcW w:w="3561" w:type="dxa"/>
          </w:tcPr>
          <w:p w:rsidR="00754DA1" w:rsidRPr="00A64E83" w:rsidRDefault="00754DA1" w:rsidP="00D32759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</w:t>
            </w:r>
            <w:r w:rsidR="00D32759">
              <w:rPr>
                <w:rFonts w:ascii="Times New Roman" w:hAnsi="Times New Roman"/>
              </w:rPr>
              <w:t>9</w:t>
            </w:r>
          </w:p>
        </w:tc>
      </w:tr>
    </w:tbl>
    <w:p w:rsidR="00754DA1" w:rsidRPr="00A64E83" w:rsidRDefault="00754DA1" w:rsidP="00E127F6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022F6C" w:rsidRDefault="000D21AE" w:rsidP="00022F6C">
      <w:pPr>
        <w:pStyle w:val="a7"/>
        <w:tabs>
          <w:tab w:val="left" w:pos="1276"/>
          <w:tab w:val="left" w:pos="10048"/>
        </w:tabs>
        <w:ind w:left="0" w:firstLine="567"/>
        <w:jc w:val="both"/>
        <w:rPr>
          <w:spacing w:val="-2"/>
          <w:sz w:val="22"/>
          <w:szCs w:val="22"/>
        </w:rPr>
      </w:pPr>
      <w:r w:rsidRPr="00A64E83">
        <w:rPr>
          <w:sz w:val="22"/>
          <w:szCs w:val="22"/>
        </w:rPr>
        <w:t>Из 3</w:t>
      </w:r>
      <w:r w:rsidR="00E127F6" w:rsidRPr="00A64E83">
        <w:rPr>
          <w:sz w:val="22"/>
          <w:szCs w:val="22"/>
        </w:rPr>
        <w:t>6</w:t>
      </w:r>
      <w:r w:rsidR="00D32759">
        <w:rPr>
          <w:sz w:val="22"/>
          <w:szCs w:val="22"/>
        </w:rPr>
        <w:t>9</w:t>
      </w:r>
      <w:r w:rsidRPr="00A64E83">
        <w:rPr>
          <w:sz w:val="22"/>
          <w:szCs w:val="22"/>
        </w:rPr>
        <w:t xml:space="preserve"> воспитанников </w:t>
      </w:r>
      <w:r w:rsidR="00E127F6" w:rsidRPr="00A64E83">
        <w:rPr>
          <w:sz w:val="22"/>
          <w:szCs w:val="22"/>
        </w:rPr>
        <w:t>1</w:t>
      </w:r>
      <w:r w:rsidR="00D32759">
        <w:rPr>
          <w:sz w:val="22"/>
          <w:szCs w:val="22"/>
        </w:rPr>
        <w:t>9</w:t>
      </w:r>
      <w:r w:rsidRPr="00A64E83">
        <w:rPr>
          <w:sz w:val="22"/>
          <w:szCs w:val="22"/>
        </w:rPr>
        <w:t xml:space="preserve"> (</w:t>
      </w:r>
      <w:r w:rsidR="00E127F6" w:rsidRPr="00A64E83">
        <w:rPr>
          <w:sz w:val="22"/>
          <w:szCs w:val="22"/>
        </w:rPr>
        <w:t>5</w:t>
      </w:r>
      <w:r w:rsidRPr="00A64E83">
        <w:rPr>
          <w:sz w:val="22"/>
          <w:szCs w:val="22"/>
        </w:rPr>
        <w:t xml:space="preserve">%) имеют статус ОВЗ (тяжелые нарушения </w:t>
      </w:r>
      <w:r w:rsidRPr="00A64E83">
        <w:rPr>
          <w:spacing w:val="-2"/>
          <w:sz w:val="22"/>
          <w:szCs w:val="22"/>
        </w:rPr>
        <w:t>речи)</w:t>
      </w:r>
      <w:r w:rsidR="00EC7D5A" w:rsidRPr="00A64E83">
        <w:rPr>
          <w:spacing w:val="-2"/>
          <w:sz w:val="22"/>
          <w:szCs w:val="22"/>
        </w:rPr>
        <w:t>, 2 ребенка – инвалида (0,5%)</w:t>
      </w:r>
    </w:p>
    <w:p w:rsidR="00EC7D5A" w:rsidRPr="00A64E83" w:rsidRDefault="000D21AE" w:rsidP="00022F6C">
      <w:pPr>
        <w:pStyle w:val="a7"/>
        <w:tabs>
          <w:tab w:val="left" w:pos="1276"/>
          <w:tab w:val="left" w:pos="10048"/>
        </w:tabs>
        <w:ind w:left="0" w:firstLine="567"/>
        <w:jc w:val="both"/>
        <w:rPr>
          <w:b/>
          <w:sz w:val="22"/>
          <w:szCs w:val="22"/>
        </w:rPr>
      </w:pPr>
      <w:r w:rsidRPr="00A64E83">
        <w:rPr>
          <w:b/>
          <w:sz w:val="22"/>
          <w:szCs w:val="22"/>
        </w:rPr>
        <w:t xml:space="preserve">        </w:t>
      </w: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t xml:space="preserve"> Воспитательная работа</w:t>
      </w: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  <w:lang w:eastAsia="ru-RU"/>
        </w:rPr>
      </w:pPr>
      <w:r w:rsidRPr="00A64E83">
        <w:rPr>
          <w:rFonts w:ascii="Times New Roman" w:hAnsi="Times New Roman"/>
          <w:lang w:eastAsia="ru-RU"/>
        </w:rPr>
        <w:t>С 01.09.2021 ДОО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pacing w:val="-2"/>
          <w:sz w:val="22"/>
          <w:szCs w:val="22"/>
        </w:rPr>
      </w:pPr>
      <w:r w:rsidRPr="00A64E83">
        <w:rPr>
          <w:sz w:val="22"/>
          <w:szCs w:val="22"/>
        </w:rPr>
        <w:t xml:space="preserve">В </w:t>
      </w:r>
      <w:r w:rsidR="00E127F6" w:rsidRPr="00A64E83">
        <w:rPr>
          <w:sz w:val="22"/>
          <w:szCs w:val="22"/>
        </w:rPr>
        <w:t>детском саду с</w:t>
      </w:r>
      <w:r w:rsidRPr="00A64E83">
        <w:rPr>
          <w:sz w:val="22"/>
          <w:szCs w:val="22"/>
        </w:rPr>
        <w:t xml:space="preserve">облюдается обеспечение прав и законных интересов детей. Стратегия воспитательной работы выстраивается с учетом анализа состава семей </w:t>
      </w:r>
      <w:r w:rsidRPr="00A64E83">
        <w:rPr>
          <w:spacing w:val="-2"/>
          <w:sz w:val="22"/>
          <w:szCs w:val="22"/>
        </w:rPr>
        <w:t>воспитанников.</w:t>
      </w:r>
    </w:p>
    <w:p w:rsidR="00A64E83" w:rsidRDefault="00A64E83" w:rsidP="00E127F6">
      <w:pPr>
        <w:pStyle w:val="1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E127F6">
      <w:pPr>
        <w:pStyle w:val="1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Характеристика семей по </w:t>
      </w:r>
      <w:r w:rsidRPr="00A64E83">
        <w:rPr>
          <w:spacing w:val="-2"/>
          <w:sz w:val="22"/>
          <w:szCs w:val="22"/>
        </w:rPr>
        <w:t>составу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b/>
          <w:sz w:val="22"/>
          <w:szCs w:val="22"/>
        </w:rPr>
      </w:pPr>
    </w:p>
    <w:tbl>
      <w:tblPr>
        <w:tblStyle w:val="TableNormal"/>
        <w:tblW w:w="9389" w:type="dxa"/>
        <w:tblInd w:w="54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2018"/>
        <w:gridCol w:w="2551"/>
        <w:gridCol w:w="4820"/>
      </w:tblGrid>
      <w:tr w:rsidR="000D21AE" w:rsidRPr="00A64E83" w:rsidTr="00EC7D5A">
        <w:trPr>
          <w:trHeight w:val="668"/>
        </w:trPr>
        <w:tc>
          <w:tcPr>
            <w:tcW w:w="2018" w:type="dxa"/>
          </w:tcPr>
          <w:p w:rsidR="00EC7D5A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175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</w:rPr>
              <w:t>Состав</w:t>
            </w:r>
          </w:p>
          <w:p w:rsidR="000D21AE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175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</w:rPr>
              <w:t xml:space="preserve"> </w:t>
            </w:r>
            <w:r w:rsidRPr="00A64E83">
              <w:rPr>
                <w:rFonts w:cs="Times New Roman"/>
                <w:spacing w:val="-4"/>
              </w:rPr>
              <w:t>семьи</w:t>
            </w:r>
          </w:p>
        </w:tc>
        <w:tc>
          <w:tcPr>
            <w:tcW w:w="2551" w:type="dxa"/>
          </w:tcPr>
          <w:p w:rsidR="00EC7D5A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175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</w:rPr>
              <w:t>Количество</w:t>
            </w:r>
          </w:p>
          <w:p w:rsidR="000D21AE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175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</w:rPr>
              <w:t xml:space="preserve"> </w:t>
            </w:r>
            <w:r w:rsidRPr="00A64E83">
              <w:rPr>
                <w:rFonts w:cs="Times New Roman"/>
                <w:spacing w:val="-2"/>
              </w:rPr>
              <w:t>семей</w:t>
            </w:r>
          </w:p>
        </w:tc>
        <w:tc>
          <w:tcPr>
            <w:tcW w:w="4820" w:type="dxa"/>
          </w:tcPr>
          <w:p w:rsidR="00EC7D5A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175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Процент от общего количества семей воспитанников</w:t>
            </w:r>
          </w:p>
        </w:tc>
      </w:tr>
      <w:tr w:rsidR="000D21AE" w:rsidRPr="00A64E83" w:rsidTr="00A64E83">
        <w:trPr>
          <w:trHeight w:val="256"/>
        </w:trPr>
        <w:tc>
          <w:tcPr>
            <w:tcW w:w="2018" w:type="dxa"/>
          </w:tcPr>
          <w:p w:rsidR="000D21AE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567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  <w:spacing w:val="-2"/>
              </w:rPr>
              <w:t>Полная</w:t>
            </w:r>
          </w:p>
        </w:tc>
        <w:tc>
          <w:tcPr>
            <w:tcW w:w="2551" w:type="dxa"/>
          </w:tcPr>
          <w:p w:rsidR="000D21AE" w:rsidRPr="00A64E83" w:rsidRDefault="00E127F6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567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spacing w:val="-5"/>
                <w:lang w:val="ru-RU"/>
              </w:rPr>
              <w:t>36</w:t>
            </w:r>
            <w:r w:rsidR="00D32759">
              <w:rPr>
                <w:rFonts w:cs="Times New Roman"/>
                <w:spacing w:val="-5"/>
                <w:lang w:val="ru-RU"/>
              </w:rPr>
              <w:t>4</w:t>
            </w:r>
          </w:p>
        </w:tc>
        <w:tc>
          <w:tcPr>
            <w:tcW w:w="4820" w:type="dxa"/>
          </w:tcPr>
          <w:p w:rsidR="000D21AE" w:rsidRPr="00A64E83" w:rsidRDefault="00E127F6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567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  <w:spacing w:val="-2"/>
                <w:lang w:val="ru-RU"/>
              </w:rPr>
              <w:t>99</w:t>
            </w:r>
            <w:r w:rsidR="000D21AE" w:rsidRPr="00A64E83">
              <w:rPr>
                <w:rFonts w:cs="Times New Roman"/>
                <w:spacing w:val="-2"/>
              </w:rPr>
              <w:t>%</w:t>
            </w:r>
          </w:p>
        </w:tc>
      </w:tr>
      <w:tr w:rsidR="000D21AE" w:rsidRPr="00A64E83" w:rsidTr="00EC7D5A">
        <w:trPr>
          <w:trHeight w:val="271"/>
        </w:trPr>
        <w:tc>
          <w:tcPr>
            <w:tcW w:w="2018" w:type="dxa"/>
          </w:tcPr>
          <w:p w:rsidR="000D21AE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567"/>
              <w:jc w:val="center"/>
              <w:rPr>
                <w:rFonts w:cs="Times New Roman"/>
              </w:rPr>
            </w:pPr>
            <w:proofErr w:type="spellStart"/>
            <w:r w:rsidRPr="00A64E83">
              <w:rPr>
                <w:rFonts w:cs="Times New Roman"/>
              </w:rPr>
              <w:t>Неполная</w:t>
            </w:r>
            <w:proofErr w:type="spellEnd"/>
          </w:p>
        </w:tc>
        <w:tc>
          <w:tcPr>
            <w:tcW w:w="2551" w:type="dxa"/>
          </w:tcPr>
          <w:p w:rsidR="000D21AE" w:rsidRPr="00A64E83" w:rsidRDefault="00E127F6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567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spacing w:val="-5"/>
                <w:lang w:val="ru-RU"/>
              </w:rPr>
              <w:t>5</w:t>
            </w:r>
          </w:p>
        </w:tc>
        <w:tc>
          <w:tcPr>
            <w:tcW w:w="4820" w:type="dxa"/>
          </w:tcPr>
          <w:p w:rsidR="000D21AE" w:rsidRPr="00A64E83" w:rsidRDefault="00E127F6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567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  <w:spacing w:val="-2"/>
                <w:lang w:val="ru-RU"/>
              </w:rPr>
              <w:t>1</w:t>
            </w:r>
            <w:r w:rsidR="000D21AE" w:rsidRPr="00A64E83">
              <w:rPr>
                <w:rFonts w:cs="Times New Roman"/>
                <w:spacing w:val="-2"/>
              </w:rPr>
              <w:t>%</w:t>
            </w:r>
          </w:p>
        </w:tc>
      </w:tr>
    </w:tbl>
    <w:p w:rsidR="00A64E83" w:rsidRDefault="00A64E83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t xml:space="preserve">Характеристика семей по количеству </w:t>
      </w:r>
      <w:r w:rsidRPr="00A64E83">
        <w:rPr>
          <w:rFonts w:ascii="Times New Roman" w:hAnsi="Times New Roman"/>
          <w:b/>
          <w:spacing w:val="-2"/>
        </w:rPr>
        <w:t>детей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b/>
          <w:sz w:val="22"/>
          <w:szCs w:val="22"/>
        </w:rPr>
      </w:pPr>
    </w:p>
    <w:tbl>
      <w:tblPr>
        <w:tblStyle w:val="TableNormal"/>
        <w:tblW w:w="9282" w:type="dxa"/>
        <w:tblInd w:w="64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2845"/>
        <w:gridCol w:w="2606"/>
        <w:gridCol w:w="3831"/>
      </w:tblGrid>
      <w:tr w:rsidR="000D21AE" w:rsidRPr="00A64E83" w:rsidTr="00EC7D5A">
        <w:trPr>
          <w:trHeight w:val="562"/>
        </w:trPr>
        <w:tc>
          <w:tcPr>
            <w:tcW w:w="2845" w:type="dxa"/>
          </w:tcPr>
          <w:p w:rsidR="00EC7D5A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</w:rPr>
              <w:t>Количество детей</w:t>
            </w:r>
          </w:p>
          <w:p w:rsidR="000D21AE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</w:rPr>
              <w:t xml:space="preserve"> в </w:t>
            </w:r>
            <w:r w:rsidRPr="00A64E83">
              <w:rPr>
                <w:rFonts w:cs="Times New Roman"/>
                <w:spacing w:val="-4"/>
              </w:rPr>
              <w:t>семье</w:t>
            </w:r>
          </w:p>
        </w:tc>
        <w:tc>
          <w:tcPr>
            <w:tcW w:w="2606" w:type="dxa"/>
          </w:tcPr>
          <w:p w:rsidR="00EC7D5A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</w:rPr>
              <w:t>Количество</w:t>
            </w:r>
          </w:p>
          <w:p w:rsidR="000D21AE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</w:rPr>
              <w:t xml:space="preserve"> </w:t>
            </w:r>
            <w:r w:rsidRPr="00A64E83">
              <w:rPr>
                <w:rFonts w:cs="Times New Roman"/>
                <w:spacing w:val="-2"/>
              </w:rPr>
              <w:t>семей</w:t>
            </w:r>
          </w:p>
        </w:tc>
        <w:tc>
          <w:tcPr>
            <w:tcW w:w="3831" w:type="dxa"/>
          </w:tcPr>
          <w:p w:rsidR="000D21AE" w:rsidRPr="00A64E83" w:rsidRDefault="000D21AE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Процент от общего количества семей воспитанников</w:t>
            </w:r>
          </w:p>
        </w:tc>
      </w:tr>
      <w:tr w:rsidR="000D21AE" w:rsidRPr="00A64E83" w:rsidTr="00A64E83">
        <w:trPr>
          <w:trHeight w:val="269"/>
        </w:trPr>
        <w:tc>
          <w:tcPr>
            <w:tcW w:w="2845" w:type="dxa"/>
          </w:tcPr>
          <w:p w:rsidR="000D21AE" w:rsidRPr="00A64E83" w:rsidRDefault="00EC7D5A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  <w:lang w:val="ru-RU"/>
              </w:rPr>
              <w:t>1</w:t>
            </w:r>
            <w:r w:rsidR="000D21AE" w:rsidRPr="00A64E83">
              <w:rPr>
                <w:rFonts w:cs="Times New Roman"/>
              </w:rPr>
              <w:t xml:space="preserve"> </w:t>
            </w:r>
            <w:r w:rsidR="000D21AE" w:rsidRPr="00A64E83">
              <w:rPr>
                <w:rFonts w:cs="Times New Roman"/>
                <w:spacing w:val="-2"/>
              </w:rPr>
              <w:t>ребенок</w:t>
            </w:r>
          </w:p>
        </w:tc>
        <w:tc>
          <w:tcPr>
            <w:tcW w:w="2606" w:type="dxa"/>
          </w:tcPr>
          <w:p w:rsidR="000D21AE" w:rsidRPr="00A64E83" w:rsidRDefault="006E1567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114</w:t>
            </w:r>
          </w:p>
        </w:tc>
        <w:tc>
          <w:tcPr>
            <w:tcW w:w="3831" w:type="dxa"/>
          </w:tcPr>
          <w:p w:rsidR="000D21AE" w:rsidRPr="00A64E83" w:rsidRDefault="006E1567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31%</w:t>
            </w:r>
          </w:p>
        </w:tc>
      </w:tr>
      <w:tr w:rsidR="000D21AE" w:rsidRPr="00A64E83" w:rsidTr="00A64E83">
        <w:trPr>
          <w:trHeight w:val="244"/>
        </w:trPr>
        <w:tc>
          <w:tcPr>
            <w:tcW w:w="2845" w:type="dxa"/>
          </w:tcPr>
          <w:p w:rsidR="000D21AE" w:rsidRPr="00A64E83" w:rsidRDefault="00EC7D5A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  <w:lang w:val="ru-RU"/>
              </w:rPr>
              <w:t>2</w:t>
            </w:r>
            <w:r w:rsidR="000D21AE" w:rsidRPr="00A64E83">
              <w:rPr>
                <w:rFonts w:cs="Times New Roman"/>
              </w:rPr>
              <w:t xml:space="preserve"> </w:t>
            </w:r>
            <w:r w:rsidR="000D21AE" w:rsidRPr="00A64E83">
              <w:rPr>
                <w:rFonts w:cs="Times New Roman"/>
                <w:spacing w:val="-2"/>
              </w:rPr>
              <w:t>ребенка</w:t>
            </w:r>
          </w:p>
        </w:tc>
        <w:tc>
          <w:tcPr>
            <w:tcW w:w="2606" w:type="dxa"/>
          </w:tcPr>
          <w:p w:rsidR="000D21AE" w:rsidRPr="00A64E83" w:rsidRDefault="006E1567" w:rsidP="00D32759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23</w:t>
            </w:r>
            <w:r w:rsidR="00D32759">
              <w:rPr>
                <w:rFonts w:cs="Times New Roman"/>
                <w:lang w:val="ru-RU"/>
              </w:rPr>
              <w:t>3</w:t>
            </w:r>
          </w:p>
        </w:tc>
        <w:tc>
          <w:tcPr>
            <w:tcW w:w="3831" w:type="dxa"/>
          </w:tcPr>
          <w:p w:rsidR="000D21AE" w:rsidRPr="00A64E83" w:rsidRDefault="006E1567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63%</w:t>
            </w:r>
          </w:p>
        </w:tc>
      </w:tr>
      <w:tr w:rsidR="000D21AE" w:rsidRPr="00A64E83" w:rsidTr="00A64E83">
        <w:trPr>
          <w:trHeight w:val="235"/>
        </w:trPr>
        <w:tc>
          <w:tcPr>
            <w:tcW w:w="2845" w:type="dxa"/>
          </w:tcPr>
          <w:p w:rsidR="000D21AE" w:rsidRPr="00A64E83" w:rsidRDefault="00EC7D5A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</w:rPr>
            </w:pPr>
            <w:r w:rsidRPr="00A64E83">
              <w:rPr>
                <w:rFonts w:cs="Times New Roman"/>
                <w:lang w:val="ru-RU"/>
              </w:rPr>
              <w:t>3</w:t>
            </w:r>
            <w:r w:rsidR="000D21AE" w:rsidRPr="00A64E83">
              <w:rPr>
                <w:rFonts w:cs="Times New Roman"/>
              </w:rPr>
              <w:t xml:space="preserve"> ребенка и </w:t>
            </w:r>
            <w:r w:rsidR="000D21AE" w:rsidRPr="00A64E83">
              <w:rPr>
                <w:rFonts w:cs="Times New Roman"/>
                <w:spacing w:val="-4"/>
              </w:rPr>
              <w:t>более</w:t>
            </w:r>
          </w:p>
        </w:tc>
        <w:tc>
          <w:tcPr>
            <w:tcW w:w="2606" w:type="dxa"/>
          </w:tcPr>
          <w:p w:rsidR="000D21AE" w:rsidRPr="00A64E83" w:rsidRDefault="00EC7D5A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22</w:t>
            </w:r>
          </w:p>
        </w:tc>
        <w:tc>
          <w:tcPr>
            <w:tcW w:w="3831" w:type="dxa"/>
          </w:tcPr>
          <w:p w:rsidR="000D21AE" w:rsidRPr="00A64E83" w:rsidRDefault="006E1567" w:rsidP="00EC7D5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0" w:firstLine="68"/>
              <w:jc w:val="center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6%</w:t>
            </w:r>
          </w:p>
        </w:tc>
      </w:tr>
    </w:tbl>
    <w:p w:rsidR="00EC7D5A" w:rsidRPr="00A64E83" w:rsidRDefault="00EC7D5A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t>Дополнительное образование</w:t>
      </w: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Организация эффективной деятельности в </w:t>
      </w:r>
      <w:r w:rsidR="006E1567" w:rsidRPr="00A64E83">
        <w:rPr>
          <w:rFonts w:ascii="Times New Roman" w:hAnsi="Times New Roman"/>
        </w:rPr>
        <w:t>детском саду</w:t>
      </w:r>
      <w:r w:rsidRPr="00A64E83">
        <w:rPr>
          <w:rFonts w:ascii="Times New Roman" w:hAnsi="Times New Roman"/>
        </w:rPr>
        <w:t xml:space="preserve"> позволяет максимально использовать собственные, а также привлечь дополнительные образовательные ресурсы для достижения необходимого качества образования.</w:t>
      </w: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В 2021 г. наблюдается положительная динамика в охвате воспитанников платными образовательными услугами.</w:t>
      </w:r>
    </w:p>
    <w:p w:rsidR="00A64E83" w:rsidRDefault="00A64E83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32759" w:rsidRDefault="00D32759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32759" w:rsidRDefault="00D32759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32759" w:rsidRDefault="00D32759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32759" w:rsidRDefault="00D32759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0D21AE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lastRenderedPageBreak/>
        <w:t>В 2021 году была организована образовательная деятельность по следующим дополнительным общеразвивающим программам:</w:t>
      </w:r>
    </w:p>
    <w:p w:rsidR="00A64E83" w:rsidRPr="00A64E83" w:rsidRDefault="00A64E83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tbl>
      <w:tblPr>
        <w:tblW w:w="1057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3"/>
        <w:gridCol w:w="4298"/>
        <w:gridCol w:w="3139"/>
        <w:gridCol w:w="2198"/>
      </w:tblGrid>
      <w:tr w:rsidR="006E1567" w:rsidRPr="00A64E83" w:rsidTr="008D6DDA">
        <w:trPr>
          <w:trHeight w:val="458"/>
          <w:jc w:val="center"/>
        </w:trPr>
        <w:tc>
          <w:tcPr>
            <w:tcW w:w="943" w:type="dxa"/>
            <w:vMerge w:val="restart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№</w:t>
            </w:r>
          </w:p>
        </w:tc>
        <w:tc>
          <w:tcPr>
            <w:tcW w:w="4298" w:type="dxa"/>
            <w:vMerge w:val="restart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 xml:space="preserve">      Дополнительная общеразвивающая программа</w:t>
            </w:r>
          </w:p>
        </w:tc>
        <w:tc>
          <w:tcPr>
            <w:tcW w:w="3139" w:type="dxa"/>
            <w:vMerge w:val="restart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Направленность</w:t>
            </w:r>
          </w:p>
        </w:tc>
        <w:tc>
          <w:tcPr>
            <w:tcW w:w="2198" w:type="dxa"/>
            <w:vMerge w:val="restart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Возраст</w:t>
            </w:r>
          </w:p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детей</w:t>
            </w:r>
          </w:p>
        </w:tc>
      </w:tr>
      <w:tr w:rsidR="006E1567" w:rsidRPr="00A64E83" w:rsidTr="00022F6C">
        <w:trPr>
          <w:trHeight w:val="253"/>
          <w:jc w:val="center"/>
        </w:trPr>
        <w:tc>
          <w:tcPr>
            <w:tcW w:w="943" w:type="dxa"/>
            <w:vMerge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98" w:type="dxa"/>
            <w:vMerge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39" w:type="dxa"/>
            <w:vMerge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8" w:type="dxa"/>
            <w:vMerge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«АБВГДейка»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Социально-педагогическая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2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tabs>
                <w:tab w:val="num" w:pos="4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«ВСЕЗНАЙКА»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Социально-педагогическая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4-7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3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«АКВАРЕЛЬКА»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4-7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4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«КАПИТОШКА»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3-7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tabs>
                <w:tab w:val="num" w:pos="4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«ГИМНАСТИКА ЗДОРОВЬЯ»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Физкультурно-спортивная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2-7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6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«ГОЛОСОК»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4-7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7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«ГОТОВИМСЯ К ШКОЛЕ»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Социально-педагогическая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8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«ДОМИСОЛЬКА»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4-7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9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«ЗОЛОТАЯ РЫБКА»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Физкультурно-спортивная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10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«РАСТИШКА»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Социально-педагогическая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2-4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11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«РЕЧЕЦВЕТИК»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Социально-педагогическая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12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Театральный кружок «ЛАСТОЧКА»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5-7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13</w:t>
            </w:r>
          </w:p>
        </w:tc>
        <w:tc>
          <w:tcPr>
            <w:tcW w:w="4298" w:type="dxa"/>
          </w:tcPr>
          <w:p w:rsidR="006E1567" w:rsidRPr="00A64E83" w:rsidRDefault="006E1567" w:rsidP="008D6D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«УЛЫБКА»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3-7 лет</w:t>
            </w:r>
          </w:p>
        </w:tc>
      </w:tr>
      <w:tr w:rsidR="006E1567" w:rsidRPr="00A64E83" w:rsidTr="008D6DDA">
        <w:trPr>
          <w:jc w:val="center"/>
        </w:trPr>
        <w:tc>
          <w:tcPr>
            <w:tcW w:w="943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14</w:t>
            </w:r>
          </w:p>
        </w:tc>
        <w:tc>
          <w:tcPr>
            <w:tcW w:w="42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«ПРАЗДНИК»</w:t>
            </w:r>
          </w:p>
        </w:tc>
        <w:tc>
          <w:tcPr>
            <w:tcW w:w="3139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Художественная</w:t>
            </w:r>
          </w:p>
        </w:tc>
        <w:tc>
          <w:tcPr>
            <w:tcW w:w="2198" w:type="dxa"/>
          </w:tcPr>
          <w:p w:rsidR="006E1567" w:rsidRPr="00A64E83" w:rsidRDefault="006E1567" w:rsidP="006E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4E83">
              <w:rPr>
                <w:rFonts w:ascii="Times New Roman" w:hAnsi="Times New Roman"/>
              </w:rPr>
              <w:t>2 - 7 лет</w:t>
            </w:r>
          </w:p>
        </w:tc>
      </w:tr>
    </w:tbl>
    <w:p w:rsidR="006E1567" w:rsidRPr="00A64E83" w:rsidRDefault="006E1567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color w:val="111111"/>
          <w:sz w:val="22"/>
          <w:szCs w:val="22"/>
        </w:rPr>
      </w:pPr>
      <w:r w:rsidRPr="00A64E83">
        <w:rPr>
          <w:color w:val="111111"/>
          <w:sz w:val="22"/>
          <w:szCs w:val="22"/>
        </w:rPr>
        <w:t>В общей сложности занятиями по дополнительным образовательным программам охвачено 3</w:t>
      </w:r>
      <w:r w:rsidR="008D6DDA" w:rsidRPr="00A64E83">
        <w:rPr>
          <w:color w:val="111111"/>
          <w:sz w:val="22"/>
          <w:szCs w:val="22"/>
        </w:rPr>
        <w:t>42 ребенка (это 93</w:t>
      </w:r>
      <w:r w:rsidRPr="00A64E83">
        <w:rPr>
          <w:color w:val="111111"/>
          <w:sz w:val="22"/>
          <w:szCs w:val="22"/>
        </w:rPr>
        <w:t>% от общего списочного состава).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Платные образовательные услуги не используются взамен или в рамках основной образовательной деятельности, а напротив, образовательный процесс объединяет основное и дополнительное образование. Именно в этой сфере дети получают возможность индивидуального развития тех способностей, которые не всегда развиваются в традиционном процессе. С помощью дополнительного образования для них создается ситуация успеха, возникает возможность проявить себя, раскрыть свои таланты.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Опыт работы по оказанию платных дополнительных образовательных услуг позволяет констатировать положительные результаты взаимодействия для всех участников образовательного процесса: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221"/>
      </w:tblGrid>
      <w:tr w:rsidR="000D21AE" w:rsidRPr="00A64E83" w:rsidTr="00022F6C">
        <w:trPr>
          <w:trHeight w:val="722"/>
        </w:trPr>
        <w:tc>
          <w:tcPr>
            <w:tcW w:w="1985" w:type="dxa"/>
          </w:tcPr>
          <w:p w:rsidR="000D21AE" w:rsidRPr="00A64E83" w:rsidRDefault="000D21AE" w:rsidP="008D6DDA">
            <w:pPr>
              <w:pStyle w:val="TableParagraph"/>
              <w:tabs>
                <w:tab w:val="left" w:pos="2225"/>
                <w:tab w:val="left" w:pos="10048"/>
              </w:tabs>
              <w:spacing w:before="0"/>
              <w:ind w:left="0"/>
              <w:jc w:val="center"/>
              <w:rPr>
                <w:rFonts w:cs="Times New Roman"/>
                <w:b/>
              </w:rPr>
            </w:pPr>
            <w:proofErr w:type="spellStart"/>
            <w:r w:rsidRPr="00A64E83">
              <w:rPr>
                <w:rFonts w:cs="Times New Roman"/>
                <w:b/>
                <w:spacing w:val="-2"/>
                <w:w w:val="95"/>
              </w:rPr>
              <w:t>Эффективность</w:t>
            </w:r>
            <w:proofErr w:type="spellEnd"/>
            <w:r w:rsidRPr="00A64E83">
              <w:rPr>
                <w:rFonts w:cs="Times New Roman"/>
                <w:b/>
                <w:spacing w:val="-2"/>
                <w:w w:val="95"/>
              </w:rPr>
              <w:t xml:space="preserve"> </w:t>
            </w:r>
            <w:r w:rsidR="008D6DDA" w:rsidRPr="00A64E83">
              <w:rPr>
                <w:rFonts w:cs="Times New Roman"/>
                <w:b/>
                <w:spacing w:val="-2"/>
                <w:w w:val="95"/>
                <w:lang w:val="ru-RU"/>
              </w:rPr>
              <w:t xml:space="preserve">                    </w:t>
            </w:r>
            <w:proofErr w:type="spellStart"/>
            <w:r w:rsidRPr="00A64E83">
              <w:rPr>
                <w:rFonts w:cs="Times New Roman"/>
                <w:b/>
              </w:rPr>
              <w:t>для</w:t>
            </w:r>
            <w:proofErr w:type="spellEnd"/>
            <w:r w:rsidRPr="00A64E83">
              <w:rPr>
                <w:rFonts w:cs="Times New Roman"/>
                <w:b/>
              </w:rPr>
              <w:t xml:space="preserve"> </w:t>
            </w:r>
            <w:proofErr w:type="spellStart"/>
            <w:r w:rsidRPr="00A64E83">
              <w:rPr>
                <w:rFonts w:cs="Times New Roman"/>
                <w:b/>
              </w:rPr>
              <w:t>ребенка</w:t>
            </w:r>
            <w:proofErr w:type="spellEnd"/>
          </w:p>
        </w:tc>
        <w:tc>
          <w:tcPr>
            <w:tcW w:w="8221" w:type="dxa"/>
          </w:tcPr>
          <w:p w:rsidR="000D21AE" w:rsidRPr="00A64E83" w:rsidRDefault="000D21AE" w:rsidP="008D6DD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243" w:right="283"/>
              <w:jc w:val="both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Положительная динамика качества обучения и воспитания, физического развития, улучшение состояния здоровья, создание социально – эмоционального благополучия, психологической защищенности, развитие индивидуальности.</w:t>
            </w:r>
          </w:p>
        </w:tc>
      </w:tr>
      <w:tr w:rsidR="000D21AE" w:rsidRPr="00A64E83" w:rsidTr="00022F6C">
        <w:trPr>
          <w:trHeight w:val="826"/>
        </w:trPr>
        <w:tc>
          <w:tcPr>
            <w:tcW w:w="1985" w:type="dxa"/>
          </w:tcPr>
          <w:p w:rsidR="000D21AE" w:rsidRPr="00A64E83" w:rsidRDefault="000D21AE" w:rsidP="008D6DDA">
            <w:pPr>
              <w:pStyle w:val="TableParagraph"/>
              <w:tabs>
                <w:tab w:val="left" w:pos="2225"/>
                <w:tab w:val="left" w:pos="10048"/>
              </w:tabs>
              <w:spacing w:before="0"/>
              <w:ind w:left="0"/>
              <w:jc w:val="center"/>
              <w:rPr>
                <w:rFonts w:cs="Times New Roman"/>
                <w:b/>
              </w:rPr>
            </w:pPr>
            <w:proofErr w:type="spellStart"/>
            <w:r w:rsidRPr="00A64E83">
              <w:rPr>
                <w:rFonts w:cs="Times New Roman"/>
                <w:b/>
                <w:spacing w:val="-2"/>
                <w:w w:val="95"/>
              </w:rPr>
              <w:t>Эффективность</w:t>
            </w:r>
            <w:proofErr w:type="spellEnd"/>
            <w:r w:rsidRPr="00A64E83">
              <w:rPr>
                <w:rFonts w:cs="Times New Roman"/>
                <w:b/>
                <w:spacing w:val="-2"/>
                <w:w w:val="95"/>
              </w:rPr>
              <w:t xml:space="preserve"> </w:t>
            </w:r>
            <w:r w:rsidR="008D6DDA" w:rsidRPr="00A64E83">
              <w:rPr>
                <w:rFonts w:cs="Times New Roman"/>
                <w:b/>
                <w:spacing w:val="-2"/>
                <w:w w:val="95"/>
                <w:lang w:val="ru-RU"/>
              </w:rPr>
              <w:t xml:space="preserve">                         </w:t>
            </w:r>
            <w:proofErr w:type="spellStart"/>
            <w:r w:rsidRPr="00A64E83">
              <w:rPr>
                <w:rFonts w:cs="Times New Roman"/>
                <w:b/>
              </w:rPr>
              <w:t>для</w:t>
            </w:r>
            <w:proofErr w:type="spellEnd"/>
            <w:r w:rsidRPr="00A64E83">
              <w:rPr>
                <w:rFonts w:cs="Times New Roman"/>
                <w:b/>
              </w:rPr>
              <w:t xml:space="preserve"> </w:t>
            </w:r>
            <w:proofErr w:type="spellStart"/>
            <w:r w:rsidRPr="00A64E83">
              <w:rPr>
                <w:rFonts w:cs="Times New Roman"/>
                <w:b/>
              </w:rPr>
              <w:t>родителей</w:t>
            </w:r>
            <w:proofErr w:type="spellEnd"/>
          </w:p>
        </w:tc>
        <w:tc>
          <w:tcPr>
            <w:tcW w:w="8221" w:type="dxa"/>
          </w:tcPr>
          <w:p w:rsidR="000D21AE" w:rsidRPr="00A64E83" w:rsidRDefault="000D21AE" w:rsidP="008D6DD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243" w:right="283"/>
              <w:jc w:val="both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Положительная оценка деятельности ДОУ, педагогов со стороны родителей. Готовность и желание помогать ДОУ. Высокая степень информированности о состоянии дел в детском саду среди родителей.</w:t>
            </w:r>
          </w:p>
        </w:tc>
      </w:tr>
      <w:tr w:rsidR="000D21AE" w:rsidRPr="00A64E83" w:rsidTr="00022F6C">
        <w:trPr>
          <w:trHeight w:val="817"/>
        </w:trPr>
        <w:tc>
          <w:tcPr>
            <w:tcW w:w="1985" w:type="dxa"/>
          </w:tcPr>
          <w:p w:rsidR="000D21AE" w:rsidRPr="00A64E83" w:rsidRDefault="000D21AE" w:rsidP="008D6DDA">
            <w:pPr>
              <w:pStyle w:val="TableParagraph"/>
              <w:tabs>
                <w:tab w:val="left" w:pos="2225"/>
                <w:tab w:val="left" w:pos="10048"/>
              </w:tabs>
              <w:spacing w:before="0"/>
              <w:ind w:left="0"/>
              <w:jc w:val="center"/>
              <w:rPr>
                <w:rFonts w:cs="Times New Roman"/>
                <w:b/>
              </w:rPr>
            </w:pPr>
            <w:proofErr w:type="spellStart"/>
            <w:r w:rsidRPr="00A64E83">
              <w:rPr>
                <w:rFonts w:cs="Times New Roman"/>
                <w:b/>
                <w:spacing w:val="-2"/>
                <w:w w:val="95"/>
              </w:rPr>
              <w:t>Эффективность</w:t>
            </w:r>
            <w:proofErr w:type="spellEnd"/>
            <w:r w:rsidRPr="00A64E83">
              <w:rPr>
                <w:rFonts w:cs="Times New Roman"/>
                <w:b/>
                <w:spacing w:val="-2"/>
                <w:w w:val="95"/>
              </w:rPr>
              <w:t xml:space="preserve"> </w:t>
            </w:r>
            <w:r w:rsidR="008D6DDA" w:rsidRPr="00A64E83">
              <w:rPr>
                <w:rFonts w:cs="Times New Roman"/>
                <w:b/>
                <w:spacing w:val="-2"/>
                <w:w w:val="95"/>
                <w:lang w:val="ru-RU"/>
              </w:rPr>
              <w:t xml:space="preserve">                    </w:t>
            </w:r>
            <w:proofErr w:type="spellStart"/>
            <w:r w:rsidRPr="00A64E83">
              <w:rPr>
                <w:rFonts w:cs="Times New Roman"/>
                <w:b/>
              </w:rPr>
              <w:t>для</w:t>
            </w:r>
            <w:proofErr w:type="spellEnd"/>
            <w:r w:rsidRPr="00A64E83">
              <w:rPr>
                <w:rFonts w:cs="Times New Roman"/>
                <w:b/>
              </w:rPr>
              <w:t xml:space="preserve"> </w:t>
            </w:r>
            <w:proofErr w:type="spellStart"/>
            <w:r w:rsidRPr="00A64E83">
              <w:rPr>
                <w:rFonts w:cs="Times New Roman"/>
                <w:b/>
              </w:rPr>
              <w:t>педагогов</w:t>
            </w:r>
            <w:proofErr w:type="spellEnd"/>
          </w:p>
        </w:tc>
        <w:tc>
          <w:tcPr>
            <w:tcW w:w="8221" w:type="dxa"/>
          </w:tcPr>
          <w:p w:rsidR="000D21AE" w:rsidRPr="00A64E83" w:rsidRDefault="000D21AE" w:rsidP="008D6DD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243" w:right="283"/>
              <w:jc w:val="both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Положительный психологический климат в коллективе, атмосфера сотрудничества. Заинтересованность в творчестве и инновациях. Удовлетворенность собственной деятельностью. Повышение квалификации.</w:t>
            </w:r>
          </w:p>
        </w:tc>
      </w:tr>
      <w:tr w:rsidR="000D21AE" w:rsidRPr="00A64E83" w:rsidTr="00022F6C">
        <w:trPr>
          <w:trHeight w:val="568"/>
        </w:trPr>
        <w:tc>
          <w:tcPr>
            <w:tcW w:w="1985" w:type="dxa"/>
          </w:tcPr>
          <w:p w:rsidR="000D21AE" w:rsidRPr="00A64E83" w:rsidRDefault="000D21AE" w:rsidP="008D6DDA">
            <w:pPr>
              <w:pStyle w:val="TableParagraph"/>
              <w:tabs>
                <w:tab w:val="left" w:pos="2225"/>
                <w:tab w:val="left" w:pos="10048"/>
              </w:tabs>
              <w:spacing w:before="0"/>
              <w:ind w:left="0"/>
              <w:jc w:val="center"/>
              <w:rPr>
                <w:rFonts w:cs="Times New Roman"/>
                <w:b/>
              </w:rPr>
            </w:pPr>
            <w:proofErr w:type="spellStart"/>
            <w:r w:rsidRPr="00A64E83">
              <w:rPr>
                <w:rFonts w:cs="Times New Roman"/>
                <w:b/>
                <w:spacing w:val="-2"/>
                <w:w w:val="95"/>
              </w:rPr>
              <w:t>Эффективность</w:t>
            </w:r>
            <w:proofErr w:type="spellEnd"/>
            <w:r w:rsidR="008D6DDA" w:rsidRPr="00A64E83">
              <w:rPr>
                <w:rFonts w:cs="Times New Roman"/>
                <w:b/>
                <w:spacing w:val="-2"/>
                <w:w w:val="95"/>
                <w:lang w:val="ru-RU"/>
              </w:rPr>
              <w:t xml:space="preserve">                       </w:t>
            </w:r>
            <w:r w:rsidRPr="00A64E83">
              <w:rPr>
                <w:rFonts w:cs="Times New Roman"/>
                <w:b/>
                <w:spacing w:val="-2"/>
                <w:w w:val="95"/>
              </w:rPr>
              <w:t xml:space="preserve"> </w:t>
            </w:r>
            <w:proofErr w:type="spellStart"/>
            <w:r w:rsidRPr="00A64E83">
              <w:rPr>
                <w:rFonts w:cs="Times New Roman"/>
                <w:b/>
              </w:rPr>
              <w:t>для</w:t>
            </w:r>
            <w:proofErr w:type="spellEnd"/>
            <w:r w:rsidRPr="00A64E83">
              <w:rPr>
                <w:rFonts w:cs="Times New Roman"/>
                <w:b/>
              </w:rPr>
              <w:t xml:space="preserve"> ДОО</w:t>
            </w:r>
          </w:p>
        </w:tc>
        <w:tc>
          <w:tcPr>
            <w:tcW w:w="8221" w:type="dxa"/>
          </w:tcPr>
          <w:p w:rsidR="000D21AE" w:rsidRPr="00A64E83" w:rsidRDefault="000D21AE" w:rsidP="008D6DDA">
            <w:pPr>
              <w:pStyle w:val="TableParagraph"/>
              <w:tabs>
                <w:tab w:val="left" w:pos="1276"/>
                <w:tab w:val="left" w:pos="10048"/>
              </w:tabs>
              <w:spacing w:before="0"/>
              <w:ind w:left="243" w:right="283"/>
              <w:jc w:val="both"/>
              <w:rPr>
                <w:rFonts w:cs="Times New Roman"/>
                <w:lang w:val="ru-RU"/>
              </w:rPr>
            </w:pPr>
            <w:r w:rsidRPr="00A64E83">
              <w:rPr>
                <w:rFonts w:cs="Times New Roman"/>
                <w:lang w:val="ru-RU"/>
              </w:rPr>
              <w:t>Материальное стимулирование работников, обновление материально – технической базы.</w:t>
            </w:r>
          </w:p>
        </w:tc>
      </w:tr>
    </w:tbl>
    <w:p w:rsidR="005C3299" w:rsidRPr="00A64E83" w:rsidRDefault="005C3299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77664E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По вопросам преемственности образования ДО</w:t>
      </w:r>
      <w:r w:rsidR="005C3299" w:rsidRPr="00A64E83">
        <w:rPr>
          <w:sz w:val="22"/>
          <w:szCs w:val="22"/>
        </w:rPr>
        <w:t>У</w:t>
      </w:r>
      <w:r w:rsidRPr="00A64E83">
        <w:rPr>
          <w:sz w:val="22"/>
          <w:szCs w:val="22"/>
        </w:rPr>
        <w:t xml:space="preserve"> активно взаимодействует с социумом, работа строится на договорах о совместной деятельности </w:t>
      </w:r>
      <w:r w:rsidR="005C3299" w:rsidRPr="00A64E83">
        <w:rPr>
          <w:sz w:val="22"/>
          <w:szCs w:val="22"/>
        </w:rPr>
        <w:t>с социальными институтами: ЛСТУ</w:t>
      </w:r>
      <w:r w:rsidRPr="00A64E83">
        <w:rPr>
          <w:sz w:val="22"/>
          <w:szCs w:val="22"/>
        </w:rPr>
        <w:t xml:space="preserve">№ </w:t>
      </w:r>
      <w:r w:rsidR="005C3299" w:rsidRPr="00A64E83">
        <w:rPr>
          <w:sz w:val="22"/>
          <w:szCs w:val="22"/>
        </w:rPr>
        <w:t>2</w:t>
      </w:r>
      <w:r w:rsidRPr="00A64E83">
        <w:rPr>
          <w:sz w:val="22"/>
          <w:szCs w:val="22"/>
        </w:rPr>
        <w:t>, МБУ «</w:t>
      </w:r>
      <w:r w:rsidR="0077664E" w:rsidRPr="00A64E83">
        <w:rPr>
          <w:sz w:val="22"/>
          <w:szCs w:val="22"/>
        </w:rPr>
        <w:t>Г</w:t>
      </w:r>
      <w:r w:rsidRPr="00A64E83">
        <w:rPr>
          <w:sz w:val="22"/>
          <w:szCs w:val="22"/>
        </w:rPr>
        <w:t xml:space="preserve">ородская </w:t>
      </w:r>
      <w:r w:rsidR="0077664E" w:rsidRPr="00A64E83">
        <w:rPr>
          <w:sz w:val="22"/>
          <w:szCs w:val="22"/>
        </w:rPr>
        <w:t xml:space="preserve">детская </w:t>
      </w:r>
      <w:r w:rsidRPr="00A64E83">
        <w:rPr>
          <w:sz w:val="22"/>
          <w:szCs w:val="22"/>
        </w:rPr>
        <w:t>библиотека</w:t>
      </w:r>
      <w:r w:rsidR="0077664E" w:rsidRPr="00A64E83">
        <w:rPr>
          <w:sz w:val="22"/>
          <w:szCs w:val="22"/>
        </w:rPr>
        <w:t xml:space="preserve"> №1», Детская</w:t>
      </w:r>
      <w:r w:rsidRPr="00A64E83">
        <w:rPr>
          <w:sz w:val="22"/>
          <w:szCs w:val="22"/>
        </w:rPr>
        <w:t xml:space="preserve"> </w:t>
      </w:r>
      <w:r w:rsidR="0077664E" w:rsidRPr="00A64E83">
        <w:rPr>
          <w:sz w:val="22"/>
          <w:szCs w:val="22"/>
        </w:rPr>
        <w:t>поликлиника №1.</w:t>
      </w:r>
      <w:r w:rsidRPr="00A64E83">
        <w:rPr>
          <w:sz w:val="22"/>
          <w:szCs w:val="22"/>
        </w:rPr>
        <w:t xml:space="preserve"> </w:t>
      </w:r>
    </w:p>
    <w:p w:rsidR="000D21AE" w:rsidRPr="00A64E83" w:rsidRDefault="000D21AE" w:rsidP="00E127F6">
      <w:pPr>
        <w:tabs>
          <w:tab w:val="left" w:pos="1223"/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41569"/>
        </w:rPr>
      </w:pPr>
    </w:p>
    <w:p w:rsidR="000D21AE" w:rsidRPr="00A64E83" w:rsidRDefault="000D21AE" w:rsidP="00E127F6">
      <w:pPr>
        <w:pStyle w:val="a6"/>
        <w:widowControl w:val="0"/>
        <w:numPr>
          <w:ilvl w:val="0"/>
          <w:numId w:val="7"/>
        </w:numPr>
        <w:tabs>
          <w:tab w:val="left" w:pos="1223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color w:val="041569"/>
        </w:rPr>
      </w:pPr>
      <w:r w:rsidRPr="00A64E83">
        <w:rPr>
          <w:rFonts w:ascii="Times New Roman" w:hAnsi="Times New Roman"/>
          <w:b/>
        </w:rPr>
        <w:t xml:space="preserve">Оценка системы </w:t>
      </w:r>
      <w:r w:rsidRPr="00A64E83">
        <w:rPr>
          <w:rFonts w:ascii="Times New Roman" w:hAnsi="Times New Roman"/>
          <w:b/>
          <w:spacing w:val="-2"/>
        </w:rPr>
        <w:t>управления организации</w:t>
      </w:r>
    </w:p>
    <w:p w:rsidR="00F809B0" w:rsidRPr="00A64E83" w:rsidRDefault="000D21AE" w:rsidP="00F809B0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Управление ДОУ осуществляется в соответствии с законодательством РФ и Уставом </w:t>
      </w:r>
      <w:r w:rsidR="0077664E" w:rsidRPr="00A64E83">
        <w:rPr>
          <w:sz w:val="22"/>
          <w:szCs w:val="22"/>
        </w:rPr>
        <w:t>организации</w:t>
      </w:r>
      <w:r w:rsidRPr="00A64E83">
        <w:rPr>
          <w:sz w:val="22"/>
          <w:szCs w:val="22"/>
        </w:rPr>
        <w:t xml:space="preserve">, строится на принципах единоначалия и самоуправления. В детском саду реализуется возможность участия в управлении учреждением всех участников образовательного процесса. В соответствии с Уставом </w:t>
      </w:r>
      <w:r w:rsidR="00327D2C" w:rsidRPr="00A64E83">
        <w:rPr>
          <w:sz w:val="22"/>
          <w:szCs w:val="22"/>
        </w:rPr>
        <w:t>е</w:t>
      </w:r>
      <w:r w:rsidR="00327D2C" w:rsidRPr="00A64E83">
        <w:rPr>
          <w:sz w:val="22"/>
          <w:szCs w:val="22"/>
          <w:lang w:eastAsia="ru-RU"/>
        </w:rPr>
        <w:t xml:space="preserve">диноличным исполнительным органом ДОУ является руководитель образовательной организации - заведующая, которая осуществляет текущее руководство деятельностью Учреждения. </w:t>
      </w:r>
      <w:r w:rsidR="00F809B0" w:rsidRPr="00A64E83">
        <w:rPr>
          <w:sz w:val="22"/>
          <w:szCs w:val="22"/>
        </w:rPr>
        <w:t>Управленческая деятельность заведующей обеспечивает материальные, организационные, правовые, социально-психологические условия для реализации функций управления образовательным процессом в ДОУ. Заведующая контролирует работу и обеспечивает эффективное взаимодействие структурных подразделений детского сада, утверждает штатное расписание, отчетные документы детского сада, осуществляет общее руководство детским садом.</w:t>
      </w:r>
    </w:p>
    <w:p w:rsidR="008E6EB6" w:rsidRPr="00A64E83" w:rsidRDefault="0087241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  <w:lang w:eastAsia="ru-RU"/>
        </w:rPr>
      </w:pPr>
      <w:r w:rsidRPr="00A64E83">
        <w:rPr>
          <w:sz w:val="22"/>
          <w:szCs w:val="22"/>
          <w:lang w:eastAsia="ru-RU"/>
        </w:rPr>
        <w:t>В ДОУ</w:t>
      </w:r>
      <w:r w:rsidR="008E6EB6" w:rsidRPr="00A64E83">
        <w:rPr>
          <w:sz w:val="22"/>
          <w:szCs w:val="22"/>
          <w:lang w:eastAsia="ru-RU"/>
        </w:rPr>
        <w:t xml:space="preserve"> образованы</w:t>
      </w:r>
      <w:r w:rsidRPr="00A64E83">
        <w:rPr>
          <w:sz w:val="22"/>
          <w:szCs w:val="22"/>
          <w:lang w:eastAsia="ru-RU"/>
        </w:rPr>
        <w:t xml:space="preserve"> </w:t>
      </w:r>
      <w:r w:rsidR="00241A8A" w:rsidRPr="00A64E83">
        <w:rPr>
          <w:sz w:val="22"/>
          <w:szCs w:val="22"/>
          <w:lang w:eastAsia="ru-RU"/>
        </w:rPr>
        <w:t>коллегиальные органы управления, к которым относятся: Общее собрание трудового коллектива Учреждения, Педагогический совет, Общий родительский комитет.</w:t>
      </w:r>
      <w:r w:rsidRPr="00A64E83">
        <w:rPr>
          <w:sz w:val="22"/>
          <w:szCs w:val="22"/>
          <w:lang w:eastAsia="ru-RU"/>
        </w:rPr>
        <w:t xml:space="preserve"> 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Структура и система управления соответствуют специфике деятельности детского сада. По итогам 2021 года система управления детского сада оценивается как эффективная, позволяющая учесть мнение работников и всех участников образовательных отношений.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7"/>
        </w:numPr>
        <w:tabs>
          <w:tab w:val="left" w:pos="1165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lastRenderedPageBreak/>
        <w:t xml:space="preserve">Оценка </w:t>
      </w:r>
      <w:r w:rsidRPr="00A64E83">
        <w:rPr>
          <w:rFonts w:ascii="Times New Roman" w:hAnsi="Times New Roman"/>
          <w:b/>
          <w:spacing w:val="-4"/>
        </w:rPr>
        <w:t xml:space="preserve">содержания и качества подготовки </w:t>
      </w:r>
      <w:proofErr w:type="gramStart"/>
      <w:r w:rsidRPr="00A64E83">
        <w:rPr>
          <w:rFonts w:ascii="Times New Roman" w:hAnsi="Times New Roman"/>
          <w:b/>
          <w:spacing w:val="-4"/>
        </w:rPr>
        <w:t>обучающихся</w:t>
      </w:r>
      <w:proofErr w:type="gramEnd"/>
      <w:r w:rsidRPr="00A64E83">
        <w:rPr>
          <w:rFonts w:ascii="Times New Roman" w:hAnsi="Times New Roman"/>
          <w:b/>
          <w:spacing w:val="-2"/>
        </w:rPr>
        <w:t>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Основная образовательная программа </w:t>
      </w:r>
      <w:r w:rsidRPr="00A64E83">
        <w:rPr>
          <w:spacing w:val="-8"/>
          <w:sz w:val="22"/>
          <w:szCs w:val="22"/>
        </w:rPr>
        <w:t xml:space="preserve">дошкольного образования </w:t>
      </w:r>
      <w:r w:rsidRPr="00A64E83">
        <w:rPr>
          <w:sz w:val="22"/>
          <w:szCs w:val="22"/>
        </w:rPr>
        <w:t xml:space="preserve">МБДОУ </w:t>
      </w:r>
      <w:r w:rsidR="008E6EB6" w:rsidRPr="00A64E83">
        <w:rPr>
          <w:sz w:val="22"/>
          <w:szCs w:val="22"/>
        </w:rPr>
        <w:t>№ 103</w:t>
      </w:r>
      <w:r w:rsidRPr="00A64E83">
        <w:rPr>
          <w:sz w:val="22"/>
          <w:szCs w:val="22"/>
        </w:rPr>
        <w:t xml:space="preserve"> г.</w:t>
      </w:r>
      <w:r w:rsidR="008E6EB6" w:rsidRPr="00A64E83">
        <w:rPr>
          <w:sz w:val="22"/>
          <w:szCs w:val="22"/>
        </w:rPr>
        <w:t xml:space="preserve"> Пензы «Ласточка»</w:t>
      </w:r>
      <w:r w:rsidRPr="00A64E83">
        <w:rPr>
          <w:sz w:val="22"/>
          <w:szCs w:val="22"/>
        </w:rPr>
        <w:t xml:space="preserve"> предусматривает систему мониторинга динамики развития детей и их образовательных достижений.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Мониторинг образовательной деятельности ДОО осуществляется в форме экспресс – диагностики – это получение оперативной информации о реальном состоянии педагогического процесса. Экспресс – диагностика не требует специального инструментария и осуществляется фактически непрерывно в виде систематических наблюдений педагогами за организацией и продуктивностью детской деятельности, анализа взаимодействия с детьми, родителями, сотрудниками.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По результатам каждым педагогом в конце учебного года составляется аналитический отчет, связанный с эффективностью педагогических действий, и предложения дальнейшей оптимизации образовательного процесса.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При проведении мониторинга педагоги опираются на критерии показателей, характеризующих соответствие результатов освоения ООП требованиям ФГОС </w:t>
      </w:r>
      <w:proofErr w:type="gramStart"/>
      <w:r w:rsidRPr="00A64E83">
        <w:rPr>
          <w:sz w:val="22"/>
          <w:szCs w:val="22"/>
        </w:rPr>
        <w:t>ДО</w:t>
      </w:r>
      <w:proofErr w:type="gramEnd"/>
      <w:r w:rsidRPr="00A64E83">
        <w:rPr>
          <w:sz w:val="22"/>
          <w:szCs w:val="22"/>
        </w:rPr>
        <w:t xml:space="preserve"> </w:t>
      </w:r>
      <w:proofErr w:type="gramStart"/>
      <w:r w:rsidRPr="00A64E83">
        <w:rPr>
          <w:sz w:val="22"/>
          <w:szCs w:val="22"/>
        </w:rPr>
        <w:t>в</w:t>
      </w:r>
      <w:proofErr w:type="gramEnd"/>
      <w:r w:rsidRPr="00A64E83">
        <w:rPr>
          <w:sz w:val="22"/>
          <w:szCs w:val="22"/>
        </w:rPr>
        <w:t xml:space="preserve"> виде целевых ориентиров. К целевым ориентирам дошкольного образования относятся следующие социально-нормативные возрастные характеристики возможных достижений ребёнка:</w:t>
      </w:r>
    </w:p>
    <w:p w:rsidR="000D21AE" w:rsidRPr="00A64E83" w:rsidRDefault="000D21AE" w:rsidP="008E6EB6">
      <w:pPr>
        <w:pStyle w:val="a6"/>
        <w:widowControl w:val="0"/>
        <w:numPr>
          <w:ilvl w:val="0"/>
          <w:numId w:val="8"/>
        </w:numPr>
        <w:tabs>
          <w:tab w:val="left" w:pos="851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целевые ориентиры образования в раннем </w:t>
      </w:r>
      <w:r w:rsidRPr="00A64E83">
        <w:rPr>
          <w:rFonts w:ascii="Times New Roman" w:hAnsi="Times New Roman"/>
          <w:spacing w:val="-2"/>
        </w:rPr>
        <w:t>возрасте,</w:t>
      </w:r>
    </w:p>
    <w:p w:rsidR="000D21AE" w:rsidRPr="00A64E83" w:rsidRDefault="000D21AE" w:rsidP="008E6EB6">
      <w:pPr>
        <w:pStyle w:val="a6"/>
        <w:widowControl w:val="0"/>
        <w:numPr>
          <w:ilvl w:val="0"/>
          <w:numId w:val="8"/>
        </w:numPr>
        <w:tabs>
          <w:tab w:val="left" w:pos="851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целевые ориентиры на этапе завершения дошкольного образования</w:t>
      </w:r>
      <w:r w:rsidRPr="00A64E83">
        <w:rPr>
          <w:rFonts w:ascii="Times New Roman" w:hAnsi="Times New Roman"/>
          <w:color w:val="FF0000"/>
        </w:rPr>
        <w:t xml:space="preserve">. </w:t>
      </w:r>
      <w:r w:rsidRPr="00A64E83">
        <w:rPr>
          <w:rFonts w:ascii="Times New Roman" w:hAnsi="Times New Roman"/>
          <w:color w:val="111111"/>
        </w:rPr>
        <w:t>Результаты такой работы используются для решения следующих задач:</w:t>
      </w:r>
    </w:p>
    <w:p w:rsidR="000D21AE" w:rsidRPr="00A64E83" w:rsidRDefault="000D21AE" w:rsidP="008E6EB6">
      <w:pPr>
        <w:pStyle w:val="a6"/>
        <w:widowControl w:val="0"/>
        <w:numPr>
          <w:ilvl w:val="0"/>
          <w:numId w:val="8"/>
        </w:numPr>
        <w:tabs>
          <w:tab w:val="left" w:pos="851"/>
          <w:tab w:val="left" w:pos="1609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111111"/>
        </w:rPr>
      </w:pPr>
      <w:r w:rsidRPr="00A64E83">
        <w:rPr>
          <w:rFonts w:ascii="Times New Roman" w:hAnsi="Times New Roman"/>
          <w:color w:val="111111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развития, испытывающие трудности в образовательном процессе или имеющие особые образовательные потребности);</w:t>
      </w:r>
    </w:p>
    <w:p w:rsidR="000D21AE" w:rsidRPr="00A64E83" w:rsidRDefault="000D21AE" w:rsidP="008E6EB6">
      <w:pPr>
        <w:pStyle w:val="a6"/>
        <w:widowControl w:val="0"/>
        <w:numPr>
          <w:ilvl w:val="0"/>
          <w:numId w:val="8"/>
        </w:numPr>
        <w:tabs>
          <w:tab w:val="left" w:pos="851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111111"/>
        </w:rPr>
      </w:pPr>
      <w:r w:rsidRPr="00A64E83">
        <w:rPr>
          <w:rFonts w:ascii="Times New Roman" w:hAnsi="Times New Roman"/>
          <w:color w:val="111111"/>
        </w:rPr>
        <w:t xml:space="preserve">оптимизации работы с группой </w:t>
      </w:r>
      <w:r w:rsidRPr="00A64E83">
        <w:rPr>
          <w:rFonts w:ascii="Times New Roman" w:hAnsi="Times New Roman"/>
          <w:color w:val="111111"/>
          <w:spacing w:val="-2"/>
        </w:rPr>
        <w:t>детей.</w:t>
      </w:r>
    </w:p>
    <w:p w:rsidR="000D21AE" w:rsidRDefault="000D21AE" w:rsidP="008E6EB6">
      <w:pPr>
        <w:pStyle w:val="a7"/>
        <w:tabs>
          <w:tab w:val="left" w:pos="851"/>
          <w:tab w:val="left" w:pos="10048"/>
        </w:tabs>
        <w:ind w:left="0" w:firstLine="567"/>
        <w:jc w:val="both"/>
        <w:rPr>
          <w:color w:val="111111"/>
          <w:sz w:val="22"/>
          <w:szCs w:val="22"/>
        </w:rPr>
      </w:pPr>
      <w:r w:rsidRPr="00A64E83">
        <w:rPr>
          <w:color w:val="111111"/>
          <w:sz w:val="22"/>
          <w:szCs w:val="22"/>
        </w:rPr>
        <w:t>Верная оценка вектора личностного развития, которыми овладел  ребенок, помогает проследить педагогам динамику развития каждого ребенка, выявить эффективные способы и приемы, направленные на создание условий для гармоничной социальной ситуации развития, соответствующей специфике дошкольного возраста и как следствие, для достижения детьми обозначенных в ФГОС ДО целевых ориентиров.</w:t>
      </w:r>
    </w:p>
    <w:p w:rsidR="00D32759" w:rsidRPr="00A64E83" w:rsidRDefault="00D32759" w:rsidP="008E6EB6">
      <w:pPr>
        <w:pStyle w:val="a7"/>
        <w:tabs>
          <w:tab w:val="left" w:pos="851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E127F6">
      <w:pPr>
        <w:pStyle w:val="a6"/>
        <w:widowControl w:val="0"/>
        <w:numPr>
          <w:ilvl w:val="0"/>
          <w:numId w:val="7"/>
        </w:numPr>
        <w:tabs>
          <w:tab w:val="left" w:pos="1165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t xml:space="preserve">Оценка функционирования внутренней системы качества </w:t>
      </w:r>
      <w:r w:rsidRPr="00A64E83">
        <w:rPr>
          <w:rFonts w:ascii="Times New Roman" w:hAnsi="Times New Roman"/>
          <w:b/>
          <w:spacing w:val="-2"/>
        </w:rPr>
        <w:t xml:space="preserve"> образования.</w:t>
      </w:r>
    </w:p>
    <w:p w:rsidR="008E6EB6" w:rsidRPr="00A64E83" w:rsidRDefault="000D21AE" w:rsidP="008E6EB6">
      <w:pPr>
        <w:pStyle w:val="a7"/>
        <w:tabs>
          <w:tab w:val="left" w:pos="1276"/>
          <w:tab w:val="left" w:pos="2247"/>
          <w:tab w:val="left" w:pos="3356"/>
          <w:tab w:val="left" w:pos="4934"/>
          <w:tab w:val="left" w:pos="6430"/>
          <w:tab w:val="left" w:pos="8152"/>
          <w:tab w:val="left" w:pos="8650"/>
          <w:tab w:val="left" w:pos="10048"/>
        </w:tabs>
        <w:ind w:left="0" w:firstLine="567"/>
        <w:jc w:val="both"/>
        <w:rPr>
          <w:spacing w:val="-2"/>
          <w:sz w:val="22"/>
          <w:szCs w:val="22"/>
        </w:rPr>
      </w:pPr>
      <w:r w:rsidRPr="00A64E83">
        <w:rPr>
          <w:sz w:val="22"/>
          <w:szCs w:val="22"/>
        </w:rPr>
        <w:t>Целью системы оценки качества образования в ДОО является</w:t>
      </w:r>
      <w:r w:rsidR="008E6EB6" w:rsidRPr="00A64E83">
        <w:rPr>
          <w:sz w:val="22"/>
          <w:szCs w:val="22"/>
        </w:rPr>
        <w:t xml:space="preserve"> </w:t>
      </w:r>
      <w:r w:rsidRPr="00A64E83">
        <w:rPr>
          <w:spacing w:val="-2"/>
          <w:sz w:val="22"/>
          <w:szCs w:val="22"/>
        </w:rPr>
        <w:t>установление соответствия</w:t>
      </w:r>
    </w:p>
    <w:p w:rsidR="000D21AE" w:rsidRPr="00A64E83" w:rsidRDefault="008E6EB6" w:rsidP="008E6EB6">
      <w:pPr>
        <w:pStyle w:val="a7"/>
        <w:tabs>
          <w:tab w:val="left" w:pos="0"/>
        </w:tabs>
        <w:ind w:left="0"/>
        <w:jc w:val="both"/>
        <w:rPr>
          <w:sz w:val="22"/>
          <w:szCs w:val="22"/>
        </w:rPr>
      </w:pPr>
      <w:r w:rsidRPr="00A64E83">
        <w:rPr>
          <w:spacing w:val="-2"/>
          <w:sz w:val="22"/>
          <w:szCs w:val="22"/>
        </w:rPr>
        <w:t>к</w:t>
      </w:r>
      <w:r w:rsidR="000D21AE" w:rsidRPr="00A64E83">
        <w:rPr>
          <w:spacing w:val="-2"/>
          <w:sz w:val="22"/>
          <w:szCs w:val="22"/>
        </w:rPr>
        <w:t>ачества</w:t>
      </w:r>
      <w:r w:rsidRPr="00A64E83">
        <w:rPr>
          <w:spacing w:val="-2"/>
          <w:sz w:val="22"/>
          <w:szCs w:val="22"/>
        </w:rPr>
        <w:t xml:space="preserve"> </w:t>
      </w:r>
      <w:r w:rsidR="000D21AE" w:rsidRPr="00A64E83">
        <w:rPr>
          <w:spacing w:val="-2"/>
          <w:sz w:val="22"/>
          <w:szCs w:val="22"/>
        </w:rPr>
        <w:t>дошкольного</w:t>
      </w:r>
      <w:r w:rsidRPr="00A64E83">
        <w:rPr>
          <w:spacing w:val="-2"/>
          <w:sz w:val="22"/>
          <w:szCs w:val="22"/>
        </w:rPr>
        <w:t xml:space="preserve"> </w:t>
      </w:r>
      <w:r w:rsidR="000D21AE" w:rsidRPr="00A64E83">
        <w:rPr>
          <w:spacing w:val="-2"/>
          <w:sz w:val="22"/>
          <w:szCs w:val="22"/>
        </w:rPr>
        <w:t>образования</w:t>
      </w:r>
      <w:r w:rsidR="000D21AE" w:rsidRPr="00A64E83">
        <w:rPr>
          <w:sz w:val="22"/>
          <w:szCs w:val="22"/>
        </w:rPr>
        <w:tab/>
      </w:r>
      <w:r w:rsidR="000D21AE" w:rsidRPr="00A64E83">
        <w:rPr>
          <w:spacing w:val="-2"/>
          <w:sz w:val="22"/>
          <w:szCs w:val="22"/>
        </w:rPr>
        <w:t>Федеральному</w:t>
      </w:r>
      <w:r w:rsidRPr="00A64E83">
        <w:rPr>
          <w:spacing w:val="-2"/>
          <w:sz w:val="22"/>
          <w:szCs w:val="22"/>
        </w:rPr>
        <w:t xml:space="preserve"> </w:t>
      </w:r>
      <w:r w:rsidR="000D21AE" w:rsidRPr="00A64E83">
        <w:rPr>
          <w:spacing w:val="-2"/>
          <w:sz w:val="22"/>
          <w:szCs w:val="22"/>
        </w:rPr>
        <w:t xml:space="preserve">государственному </w:t>
      </w:r>
      <w:r w:rsidR="000D21AE" w:rsidRPr="00A64E83">
        <w:rPr>
          <w:sz w:val="22"/>
          <w:szCs w:val="22"/>
        </w:rPr>
        <w:t xml:space="preserve">образовательному стандарту дошкольного образования. Реализация внутренней системы оценки качества </w:t>
      </w:r>
      <w:r w:rsidRPr="00A64E83">
        <w:rPr>
          <w:sz w:val="22"/>
          <w:szCs w:val="22"/>
        </w:rPr>
        <w:t>образования осуществляется в ДОУ</w:t>
      </w:r>
      <w:r w:rsidR="000D21AE" w:rsidRPr="00A64E83">
        <w:rPr>
          <w:sz w:val="22"/>
          <w:szCs w:val="22"/>
        </w:rPr>
        <w:t xml:space="preserve"> на основе внутреннего контроля и мониторинга в соответствии с Положением о внутренней системе оценки качества </w:t>
      </w:r>
      <w:r w:rsidR="000D21AE" w:rsidRPr="00A64E83">
        <w:rPr>
          <w:spacing w:val="-2"/>
          <w:sz w:val="22"/>
          <w:szCs w:val="22"/>
        </w:rPr>
        <w:t>образования</w:t>
      </w:r>
      <w:r w:rsidRPr="00A64E83">
        <w:rPr>
          <w:spacing w:val="-2"/>
          <w:sz w:val="22"/>
          <w:szCs w:val="22"/>
        </w:rPr>
        <w:t xml:space="preserve">. 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</w:t>
      </w:r>
      <w:r w:rsidR="008E6EB6" w:rsidRPr="00A64E83">
        <w:rPr>
          <w:sz w:val="22"/>
          <w:szCs w:val="22"/>
        </w:rPr>
        <w:t xml:space="preserve"> </w:t>
      </w:r>
      <w:r w:rsidRPr="00A64E83">
        <w:rPr>
          <w:sz w:val="22"/>
          <w:szCs w:val="22"/>
        </w:rPr>
        <w:t>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ДОО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</w:t>
      </w:r>
      <w:r w:rsidR="008E6EB6" w:rsidRPr="00A64E83">
        <w:rPr>
          <w:sz w:val="22"/>
          <w:szCs w:val="22"/>
        </w:rPr>
        <w:t>езультатам мониторинга заведующая</w:t>
      </w:r>
      <w:r w:rsidRPr="00A64E83">
        <w:rPr>
          <w:sz w:val="22"/>
          <w:szCs w:val="22"/>
        </w:rPr>
        <w:t xml:space="preserve"> издает приказ, в котором указывается 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Чтобы не допустить распространения коронавирусной инфекции, адми</w:t>
      </w:r>
      <w:r w:rsidR="008E6EB6" w:rsidRPr="00A64E83">
        <w:rPr>
          <w:sz w:val="22"/>
          <w:szCs w:val="22"/>
        </w:rPr>
        <w:t>нистрация детского сада сохраняла</w:t>
      </w:r>
      <w:r w:rsidRPr="00A64E83">
        <w:rPr>
          <w:sz w:val="22"/>
          <w:szCs w:val="22"/>
        </w:rPr>
        <w:t xml:space="preserve"> в 2021 году дополнительные ограничительные и профилактические меры в соответствии с СП 3.1/2.4.3598-20: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9"/>
        </w:numPr>
        <w:tabs>
          <w:tab w:val="left" w:pos="884"/>
          <w:tab w:val="left" w:pos="1276"/>
          <w:tab w:val="left" w:pos="9214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9"/>
        </w:numPr>
        <w:tabs>
          <w:tab w:val="left" w:pos="884"/>
          <w:tab w:val="left" w:pos="1276"/>
          <w:tab w:val="left" w:pos="9214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9"/>
        </w:numPr>
        <w:tabs>
          <w:tab w:val="left" w:pos="884"/>
          <w:tab w:val="left" w:pos="1276"/>
          <w:tab w:val="left" w:pos="9214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9"/>
        </w:numPr>
        <w:tabs>
          <w:tab w:val="left" w:pos="884"/>
          <w:tab w:val="left" w:pos="1276"/>
          <w:tab w:val="left" w:pos="9214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дезинфекцию посуды, столовых приборов после каждого </w:t>
      </w:r>
      <w:r w:rsidRPr="00A64E83">
        <w:rPr>
          <w:rFonts w:ascii="Times New Roman" w:hAnsi="Times New Roman"/>
          <w:spacing w:val="-2"/>
        </w:rPr>
        <w:t>использования;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9"/>
        </w:numPr>
        <w:tabs>
          <w:tab w:val="left" w:pos="884"/>
          <w:tab w:val="left" w:pos="1276"/>
          <w:tab w:val="left" w:pos="9214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трехразовый график включения бактерицидных ламп в групповых и спальных комнатах, музыкальном и спортивном залах,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9"/>
        </w:numPr>
        <w:tabs>
          <w:tab w:val="left" w:pos="884"/>
          <w:tab w:val="left" w:pos="1276"/>
          <w:tab w:val="left" w:pos="9214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частое проветривание групповых комнат в отсутствие </w:t>
      </w:r>
      <w:r w:rsidRPr="00A64E83">
        <w:rPr>
          <w:rFonts w:ascii="Times New Roman" w:hAnsi="Times New Roman"/>
          <w:spacing w:val="-2"/>
        </w:rPr>
        <w:t>воспитанников;</w:t>
      </w:r>
    </w:p>
    <w:p w:rsidR="000D21AE" w:rsidRPr="00A64E83" w:rsidRDefault="000D21AE" w:rsidP="00E127F6">
      <w:pPr>
        <w:pStyle w:val="a7"/>
        <w:tabs>
          <w:tab w:val="left" w:pos="1276"/>
          <w:tab w:val="left" w:pos="9214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- </w:t>
      </w:r>
      <w:r w:rsidR="008E6EB6" w:rsidRPr="00A64E83">
        <w:rPr>
          <w:sz w:val="22"/>
          <w:szCs w:val="22"/>
        </w:rPr>
        <w:t xml:space="preserve"> </w:t>
      </w:r>
      <w:r w:rsidRPr="00A64E83">
        <w:rPr>
          <w:sz w:val="22"/>
          <w:szCs w:val="22"/>
        </w:rPr>
        <w:t xml:space="preserve">проведение всех занятий в помещениях или на открытом воздухе отдельно от других </w:t>
      </w:r>
      <w:r w:rsidRPr="00A64E83">
        <w:rPr>
          <w:spacing w:val="-2"/>
          <w:sz w:val="22"/>
          <w:szCs w:val="22"/>
        </w:rPr>
        <w:t>групп.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При проведении внутренней оценки качества образования изучается степень удовлетворенности родителей качеством образования в ДОО на основании анкетирования родителей (законных представителей) воспитанников, опроса.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lastRenderedPageBreak/>
        <w:t xml:space="preserve">В 2021 году проводилось анкетирование родителей по следующим </w:t>
      </w:r>
      <w:r w:rsidRPr="00A64E83">
        <w:rPr>
          <w:spacing w:val="-2"/>
          <w:sz w:val="22"/>
          <w:szCs w:val="22"/>
        </w:rPr>
        <w:t>показателям:</w:t>
      </w:r>
    </w:p>
    <w:p w:rsidR="000D21AE" w:rsidRPr="00A64E83" w:rsidRDefault="000D21AE" w:rsidP="00DB0E2D">
      <w:pPr>
        <w:pStyle w:val="a7"/>
        <w:tabs>
          <w:tab w:val="left" w:pos="1276"/>
          <w:tab w:val="left" w:pos="10048"/>
        </w:tabs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«Реализация основных общеобразовательных программ дошкольного образования» </w:t>
      </w:r>
      <w:r w:rsidRPr="00A64E83">
        <w:rPr>
          <w:spacing w:val="-10"/>
          <w:sz w:val="22"/>
          <w:szCs w:val="22"/>
        </w:rPr>
        <w:t>и</w:t>
      </w:r>
      <w:r w:rsidR="00DB0E2D">
        <w:rPr>
          <w:spacing w:val="-10"/>
          <w:sz w:val="22"/>
          <w:szCs w:val="22"/>
        </w:rPr>
        <w:t xml:space="preserve"> </w:t>
      </w:r>
      <w:r w:rsidRPr="00A64E83">
        <w:rPr>
          <w:sz w:val="22"/>
          <w:szCs w:val="22"/>
        </w:rPr>
        <w:t xml:space="preserve">«Присмотр и уход». Получены следующие </w:t>
      </w:r>
      <w:r w:rsidRPr="00A64E83">
        <w:rPr>
          <w:spacing w:val="-2"/>
          <w:sz w:val="22"/>
          <w:szCs w:val="22"/>
        </w:rPr>
        <w:t>результаты:</w:t>
      </w:r>
    </w:p>
    <w:p w:rsidR="008E6EB6" w:rsidRPr="00A64E83" w:rsidRDefault="008E6EB6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Доля родителей (законных представителей) удовлетворенных организацией дошкольного образования – 96%</w:t>
      </w:r>
    </w:p>
    <w:p w:rsidR="008E6EB6" w:rsidRPr="00A64E83" w:rsidRDefault="008E6EB6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Доля родителей (законных представителей) удовлетворенных организацией присмотра и ухода  - 97%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Анкетирование родителей показало высокую степень удовлетворенности качеством предоставляемых услуг.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С целью информирования родителей об организации образовательной деятельности в ДОУ оформлены информационные стенды для родителей в группах, проводятся совместные мероприятия детей</w:t>
      </w:r>
      <w:r w:rsidR="008E6EB6" w:rsidRPr="00A64E83">
        <w:rPr>
          <w:sz w:val="22"/>
          <w:szCs w:val="22"/>
        </w:rPr>
        <w:t xml:space="preserve"> и родителей, праздники, досуги, работает сайт и организованы странички в социальных сетях «</w:t>
      </w:r>
      <w:proofErr w:type="spellStart"/>
      <w:r w:rsidR="00026676" w:rsidRPr="00A64E83">
        <w:rPr>
          <w:sz w:val="22"/>
          <w:szCs w:val="22"/>
        </w:rPr>
        <w:t>Вконтакте</w:t>
      </w:r>
      <w:proofErr w:type="spellEnd"/>
      <w:r w:rsidR="00026676" w:rsidRPr="00A64E83">
        <w:rPr>
          <w:sz w:val="22"/>
          <w:szCs w:val="22"/>
        </w:rPr>
        <w:t>» и «</w:t>
      </w:r>
      <w:proofErr w:type="spellStart"/>
      <w:r w:rsidR="00026676" w:rsidRPr="00A64E83">
        <w:rPr>
          <w:sz w:val="22"/>
          <w:szCs w:val="22"/>
        </w:rPr>
        <w:t>Инстаграм</w:t>
      </w:r>
      <w:proofErr w:type="spellEnd"/>
      <w:r w:rsidR="00026676" w:rsidRPr="00A64E83">
        <w:rPr>
          <w:sz w:val="22"/>
          <w:szCs w:val="22"/>
        </w:rPr>
        <w:t>»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7"/>
        </w:numPr>
        <w:tabs>
          <w:tab w:val="left" w:pos="1276"/>
          <w:tab w:val="left" w:pos="1491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t xml:space="preserve">Качество кадрового, </w:t>
      </w:r>
      <w:proofErr w:type="spellStart"/>
      <w:r w:rsidRPr="00A64E83">
        <w:rPr>
          <w:rFonts w:ascii="Times New Roman" w:hAnsi="Times New Roman"/>
          <w:b/>
        </w:rPr>
        <w:t>учебно</w:t>
      </w:r>
      <w:proofErr w:type="spellEnd"/>
      <w:r w:rsidRPr="00A64E83">
        <w:rPr>
          <w:rFonts w:ascii="Times New Roman" w:hAnsi="Times New Roman"/>
          <w:b/>
        </w:rPr>
        <w:t xml:space="preserve"> – методического обеспечения, библиотечно– </w:t>
      </w:r>
      <w:proofErr w:type="gramStart"/>
      <w:r w:rsidRPr="00A64E83">
        <w:rPr>
          <w:rFonts w:ascii="Times New Roman" w:hAnsi="Times New Roman"/>
          <w:b/>
        </w:rPr>
        <w:t>ин</w:t>
      </w:r>
      <w:proofErr w:type="gramEnd"/>
      <w:r w:rsidRPr="00A64E83">
        <w:rPr>
          <w:rFonts w:ascii="Times New Roman" w:hAnsi="Times New Roman"/>
          <w:b/>
        </w:rPr>
        <w:t>формационного обеспечения.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Укомплектованность педагогическими кадрами согласно штатному расписанию в 2021 году составило </w:t>
      </w:r>
      <w:r w:rsidR="00026676" w:rsidRPr="00A64E83">
        <w:rPr>
          <w:sz w:val="22"/>
          <w:szCs w:val="22"/>
        </w:rPr>
        <w:t>100</w:t>
      </w:r>
      <w:r w:rsidRPr="00A64E83">
        <w:rPr>
          <w:sz w:val="22"/>
          <w:szCs w:val="22"/>
        </w:rPr>
        <w:t>%. В ДО</w:t>
      </w:r>
      <w:r w:rsidR="00026676" w:rsidRPr="00A64E83">
        <w:rPr>
          <w:sz w:val="22"/>
          <w:szCs w:val="22"/>
        </w:rPr>
        <w:t>У</w:t>
      </w:r>
      <w:r w:rsidRPr="00A64E83">
        <w:rPr>
          <w:sz w:val="22"/>
          <w:szCs w:val="22"/>
        </w:rPr>
        <w:t xml:space="preserve"> работают </w:t>
      </w:r>
      <w:r w:rsidR="00026676" w:rsidRPr="00A64E83">
        <w:rPr>
          <w:sz w:val="22"/>
          <w:szCs w:val="22"/>
        </w:rPr>
        <w:t>35</w:t>
      </w:r>
      <w:r w:rsidRPr="00A64E83">
        <w:rPr>
          <w:sz w:val="22"/>
          <w:szCs w:val="22"/>
        </w:rPr>
        <w:t xml:space="preserve"> педагог</w:t>
      </w:r>
      <w:r w:rsidR="00026676" w:rsidRPr="00A64E83">
        <w:rPr>
          <w:sz w:val="22"/>
          <w:szCs w:val="22"/>
        </w:rPr>
        <w:t>ов</w:t>
      </w:r>
      <w:r w:rsidRPr="00A64E83">
        <w:rPr>
          <w:sz w:val="22"/>
          <w:szCs w:val="22"/>
        </w:rPr>
        <w:t xml:space="preserve">, имеются узкие специалисты: </w:t>
      </w:r>
      <w:r w:rsidR="00026676" w:rsidRPr="00A64E83">
        <w:rPr>
          <w:sz w:val="22"/>
          <w:szCs w:val="22"/>
        </w:rPr>
        <w:t xml:space="preserve">2 </w:t>
      </w:r>
      <w:r w:rsidRPr="00A64E83">
        <w:rPr>
          <w:sz w:val="22"/>
          <w:szCs w:val="22"/>
        </w:rPr>
        <w:t>учителя-логопед</w:t>
      </w:r>
      <w:r w:rsidR="00026676" w:rsidRPr="00A64E83">
        <w:rPr>
          <w:sz w:val="22"/>
          <w:szCs w:val="22"/>
        </w:rPr>
        <w:t>а</w:t>
      </w:r>
      <w:r w:rsidRPr="00A64E83">
        <w:rPr>
          <w:sz w:val="22"/>
          <w:szCs w:val="22"/>
        </w:rPr>
        <w:t xml:space="preserve">, </w:t>
      </w:r>
      <w:r w:rsidR="00026676" w:rsidRPr="00A64E83">
        <w:rPr>
          <w:sz w:val="22"/>
          <w:szCs w:val="22"/>
        </w:rPr>
        <w:t xml:space="preserve">3 </w:t>
      </w:r>
      <w:r w:rsidRPr="00A64E83">
        <w:rPr>
          <w:sz w:val="22"/>
          <w:szCs w:val="22"/>
        </w:rPr>
        <w:t>музыкальны</w:t>
      </w:r>
      <w:r w:rsidR="00026676" w:rsidRPr="00A64E83">
        <w:rPr>
          <w:sz w:val="22"/>
          <w:szCs w:val="22"/>
        </w:rPr>
        <w:t>х руководителя</w:t>
      </w:r>
      <w:r w:rsidRPr="00A64E83">
        <w:rPr>
          <w:sz w:val="22"/>
          <w:szCs w:val="22"/>
        </w:rPr>
        <w:t>, инструктор по физической культуре</w:t>
      </w:r>
      <w:r w:rsidR="00026676" w:rsidRPr="00A64E83">
        <w:rPr>
          <w:sz w:val="22"/>
          <w:szCs w:val="22"/>
        </w:rPr>
        <w:t xml:space="preserve"> и инструктор по плаванию</w:t>
      </w:r>
      <w:r w:rsidRPr="00A64E83">
        <w:rPr>
          <w:sz w:val="22"/>
          <w:szCs w:val="22"/>
        </w:rPr>
        <w:t>.</w:t>
      </w:r>
    </w:p>
    <w:p w:rsidR="000D21AE" w:rsidRPr="00A64E83" w:rsidRDefault="00026676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Все педагогические работники ДОУ</w:t>
      </w:r>
      <w:r w:rsidR="000D21AE" w:rsidRPr="00A64E83">
        <w:rPr>
          <w:sz w:val="22"/>
          <w:szCs w:val="22"/>
        </w:rPr>
        <w:t xml:space="preserve"> соответствуют квалификационным требованиям </w:t>
      </w:r>
      <w:proofErr w:type="spellStart"/>
      <w:r w:rsidR="000D21AE" w:rsidRPr="00A64E83">
        <w:rPr>
          <w:sz w:val="22"/>
          <w:szCs w:val="22"/>
        </w:rPr>
        <w:t>Профстандарта</w:t>
      </w:r>
      <w:proofErr w:type="spellEnd"/>
      <w:r w:rsidR="000D21AE" w:rsidRPr="00A64E83">
        <w:rPr>
          <w:sz w:val="22"/>
          <w:szCs w:val="22"/>
        </w:rPr>
        <w:t xml:space="preserve"> педагога (трудовая функция «Педагогическая деятельность по реализации программ дошкольного образования) (В/01.5).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Педагоги повышают квалификационный уровень на базе ГАОУ ДПО «ПИРО </w:t>
      </w:r>
      <w:proofErr w:type="gramStart"/>
      <w:r w:rsidRPr="00A64E83">
        <w:rPr>
          <w:sz w:val="22"/>
          <w:szCs w:val="22"/>
        </w:rPr>
        <w:t>ПО</w:t>
      </w:r>
      <w:proofErr w:type="gramEnd"/>
      <w:r w:rsidRPr="00A64E83">
        <w:rPr>
          <w:sz w:val="22"/>
          <w:szCs w:val="22"/>
        </w:rPr>
        <w:t>» в системе и в соответствии с графиком. На конец отчетного периода у 100 % педагогов имеются курсы повышения квалификации. В течение учебного года педагоги ДОО принимали участие в областных семинарах, городских методических объединениях, конкурсах разного уровня.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Важным фактором повышения качества образовательного процесса в </w:t>
      </w:r>
      <w:r w:rsidRPr="00A64E83">
        <w:rPr>
          <w:spacing w:val="-2"/>
          <w:sz w:val="22"/>
          <w:szCs w:val="22"/>
        </w:rPr>
        <w:t xml:space="preserve">ДОУ </w:t>
      </w:r>
      <w:r w:rsidRPr="00A64E83">
        <w:rPr>
          <w:sz w:val="22"/>
          <w:szCs w:val="22"/>
        </w:rPr>
        <w:t>является методическая и дидактическая оснащенность педагогического процесса. Профессиональное совершенствование педагогов в ДО</w:t>
      </w:r>
      <w:r w:rsidR="00026676" w:rsidRPr="00A64E83">
        <w:rPr>
          <w:sz w:val="22"/>
          <w:szCs w:val="22"/>
        </w:rPr>
        <w:t>У</w:t>
      </w:r>
      <w:r w:rsidRPr="00A64E83">
        <w:rPr>
          <w:sz w:val="22"/>
          <w:szCs w:val="22"/>
        </w:rPr>
        <w:t xml:space="preserve"> невозможно без хорошо оборудованного методического кабинета, т. к. индивидуальная методическая работа большей частью осуществляется в стенах детского сада. Упорядоченность и систематизация материалов методического кабинета позволяют педагогам готовиться к занятиям, продумывать индивидуальные подходы к воспитанникам, используя для этого раздаточный, демонстрационный материал и все то, чего не может быть в домашних условиях. В методическом кабинете рождаются новые конспекты занятий, отрабатываются приемы экспериментов, анализируются творческие работы детей, т.е. все, что обеспечивает четкость и ясность в работе следующего дня, что повышает продуктивность каждой минуты запланированного </w:t>
      </w:r>
      <w:r w:rsidRPr="00A64E83">
        <w:rPr>
          <w:spacing w:val="-2"/>
          <w:sz w:val="22"/>
          <w:szCs w:val="22"/>
        </w:rPr>
        <w:t>занятия.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Хорошим помощником педагогов в самообразовании является библиотечн</w:t>
      </w:r>
      <w:r w:rsidR="00026676" w:rsidRPr="00A64E83">
        <w:rPr>
          <w:sz w:val="22"/>
          <w:szCs w:val="22"/>
        </w:rPr>
        <w:t>ый</w:t>
      </w:r>
      <w:r w:rsidRPr="00A64E83">
        <w:rPr>
          <w:sz w:val="22"/>
          <w:szCs w:val="22"/>
        </w:rPr>
        <w:t xml:space="preserve"> фонд, в котором к услугам воспитателей предоставляются: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методическая литература по всем разделам общеобразовательной </w:t>
      </w:r>
      <w:r w:rsidRPr="00A64E83">
        <w:rPr>
          <w:rFonts w:ascii="Times New Roman" w:hAnsi="Times New Roman"/>
          <w:spacing w:val="-2"/>
        </w:rPr>
        <w:t>программы;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практическая </w:t>
      </w:r>
      <w:r w:rsidRPr="00A64E83">
        <w:rPr>
          <w:rFonts w:ascii="Times New Roman" w:hAnsi="Times New Roman"/>
          <w:spacing w:val="-2"/>
        </w:rPr>
        <w:t>литература;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альбомы и </w:t>
      </w:r>
      <w:r w:rsidRPr="00A64E83">
        <w:rPr>
          <w:rFonts w:ascii="Times New Roman" w:hAnsi="Times New Roman"/>
          <w:spacing w:val="-2"/>
        </w:rPr>
        <w:t>пособия;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картины и </w:t>
      </w:r>
      <w:r w:rsidRPr="00A64E83">
        <w:rPr>
          <w:rFonts w:ascii="Times New Roman" w:hAnsi="Times New Roman"/>
          <w:spacing w:val="-2"/>
        </w:rPr>
        <w:t>иллюстрации;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  <w:spacing w:val="-2"/>
        </w:rPr>
        <w:t>методические разработки;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книги известных </w:t>
      </w:r>
      <w:r w:rsidRPr="00A64E83">
        <w:rPr>
          <w:rFonts w:ascii="Times New Roman" w:hAnsi="Times New Roman"/>
          <w:spacing w:val="-2"/>
        </w:rPr>
        <w:t>педагогов;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2409"/>
          <w:tab w:val="left" w:pos="4376"/>
          <w:tab w:val="left" w:pos="6284"/>
          <w:tab w:val="left" w:pos="7730"/>
          <w:tab w:val="left" w:pos="962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  <w:spacing w:val="-2"/>
        </w:rPr>
        <w:t>журналы</w:t>
      </w:r>
      <w:r w:rsidRPr="00A64E83">
        <w:rPr>
          <w:rFonts w:ascii="Times New Roman" w:hAnsi="Times New Roman"/>
        </w:rPr>
        <w:tab/>
      </w:r>
      <w:r w:rsidRPr="00A64E83">
        <w:rPr>
          <w:rFonts w:ascii="Times New Roman" w:hAnsi="Times New Roman"/>
          <w:spacing w:val="-2"/>
        </w:rPr>
        <w:t>«Дошкольная педагогика»,</w:t>
      </w:r>
      <w:r w:rsidR="00493048">
        <w:rPr>
          <w:rFonts w:ascii="Times New Roman" w:hAnsi="Times New Roman"/>
          <w:spacing w:val="-2"/>
        </w:rPr>
        <w:t xml:space="preserve"> </w:t>
      </w:r>
      <w:r w:rsidRPr="00A64E83">
        <w:rPr>
          <w:rFonts w:ascii="Times New Roman" w:hAnsi="Times New Roman"/>
          <w:spacing w:val="-2"/>
        </w:rPr>
        <w:t>«Старший воспитатель</w:t>
      </w:r>
      <w:r w:rsidRPr="00A64E83">
        <w:rPr>
          <w:rFonts w:ascii="Times New Roman" w:hAnsi="Times New Roman"/>
        </w:rPr>
        <w:t>»;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100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  <w:spacing w:val="-2"/>
        </w:rPr>
        <w:t>произведения художественной литературы;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  <w:spacing w:val="-2"/>
        </w:rPr>
        <w:t>компьютер;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  <w:spacing w:val="-2"/>
        </w:rPr>
        <w:t>ноутбук;</w:t>
      </w:r>
    </w:p>
    <w:p w:rsidR="000D21AE" w:rsidRPr="00A64E83" w:rsidRDefault="00A64E83" w:rsidP="00493048">
      <w:pPr>
        <w:pStyle w:val="a6"/>
        <w:widowControl w:val="0"/>
        <w:numPr>
          <w:ilvl w:val="0"/>
          <w:numId w:val="15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мультимеди</w:t>
      </w:r>
      <w:r w:rsidR="00DB0E2D">
        <w:rPr>
          <w:rFonts w:ascii="Times New Roman" w:hAnsi="Times New Roman"/>
          <w:spacing w:val="-2"/>
        </w:rPr>
        <w:t xml:space="preserve">йный </w:t>
      </w:r>
      <w:r w:rsidR="00493048">
        <w:rPr>
          <w:rFonts w:ascii="Times New Roman" w:hAnsi="Times New Roman"/>
          <w:spacing w:val="-2"/>
        </w:rPr>
        <w:t>проектор</w:t>
      </w:r>
      <w:r w:rsidR="000D21AE" w:rsidRPr="00A64E83">
        <w:rPr>
          <w:rFonts w:ascii="Times New Roman" w:hAnsi="Times New Roman"/>
          <w:spacing w:val="-2"/>
        </w:rPr>
        <w:t>;</w:t>
      </w:r>
    </w:p>
    <w:p w:rsidR="000D21AE" w:rsidRPr="00A64E83" w:rsidRDefault="000D21AE" w:rsidP="00493048">
      <w:pPr>
        <w:pStyle w:val="a6"/>
        <w:widowControl w:val="0"/>
        <w:numPr>
          <w:ilvl w:val="0"/>
          <w:numId w:val="15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развивающие </w:t>
      </w:r>
      <w:r w:rsidRPr="00A64E83">
        <w:rPr>
          <w:rFonts w:ascii="Times New Roman" w:hAnsi="Times New Roman"/>
          <w:spacing w:val="-2"/>
        </w:rPr>
        <w:t>игры</w:t>
      </w:r>
      <w:r w:rsidR="00DB0E2D">
        <w:rPr>
          <w:rFonts w:ascii="Times New Roman" w:hAnsi="Times New Roman"/>
          <w:spacing w:val="-2"/>
        </w:rPr>
        <w:t>.</w:t>
      </w:r>
    </w:p>
    <w:p w:rsidR="000D21AE" w:rsidRPr="00A64E83" w:rsidRDefault="000D21AE" w:rsidP="00DB0E2D">
      <w:pPr>
        <w:pStyle w:val="a7"/>
        <w:tabs>
          <w:tab w:val="left" w:pos="1276"/>
          <w:tab w:val="left" w:pos="10048"/>
        </w:tabs>
        <w:ind w:left="0" w:firstLine="680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В 2021 г. почти все методические мероприятия проходили с использованием современных информационно-коммуникационных технологий.</w:t>
      </w:r>
    </w:p>
    <w:p w:rsidR="000D21AE" w:rsidRPr="00A64E83" w:rsidRDefault="000D21AE" w:rsidP="00DB0E2D">
      <w:pPr>
        <w:pStyle w:val="a7"/>
        <w:tabs>
          <w:tab w:val="left" w:pos="1276"/>
          <w:tab w:val="left" w:pos="10048"/>
        </w:tabs>
        <w:ind w:left="0" w:firstLine="680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Эффективность работы методического кабинета и достаточное дидактическое оснащение обеспечивают стабильно положительные конечные результаты – высокий уровень развития детей, их коммуникативность и воспитанность.</w:t>
      </w:r>
    </w:p>
    <w:p w:rsidR="00022F6C" w:rsidRDefault="00022F6C" w:rsidP="00DB0E2D">
      <w:pPr>
        <w:spacing w:after="0" w:line="240" w:lineRule="auto"/>
        <w:ind w:firstLine="680"/>
        <w:jc w:val="both"/>
        <w:rPr>
          <w:rFonts w:ascii="Times New Roman" w:hAnsi="Times New Roman"/>
        </w:rPr>
      </w:pPr>
    </w:p>
    <w:p w:rsidR="00DB0E2D" w:rsidRDefault="00DB0E2D" w:rsidP="00DB0E2D">
      <w:pPr>
        <w:spacing w:after="0" w:line="240" w:lineRule="auto"/>
        <w:ind w:firstLine="6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2021 году коллектив ДОУ принял участие в следующих мероприятиях: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>Открытые занятия  в подготовительных к школе группах в рамках федерального проекта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>«Твой ход, пешеход!».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 xml:space="preserve">2 педагога получили дипломы за участие во </w:t>
      </w:r>
      <w:r>
        <w:rPr>
          <w:rFonts w:ascii="Times New Roman" w:hAnsi="Times New Roman"/>
        </w:rPr>
        <w:t>В</w:t>
      </w:r>
      <w:r w:rsidRPr="00DB0E2D">
        <w:rPr>
          <w:rFonts w:ascii="Times New Roman" w:hAnsi="Times New Roman"/>
        </w:rPr>
        <w:t>сероссийском конкурсе «Педагогический марафон – 2021».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>Участие в областной выставке рисунков  «Край родной, навек любимый».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 xml:space="preserve">Участие в выставке рисунков « Моя мамочка», проводимой ООО </w:t>
      </w:r>
      <w:proofErr w:type="spellStart"/>
      <w:r w:rsidRPr="00DB0E2D">
        <w:rPr>
          <w:rFonts w:ascii="Times New Roman" w:hAnsi="Times New Roman"/>
        </w:rPr>
        <w:t>Рисан</w:t>
      </w:r>
      <w:proofErr w:type="spellEnd"/>
      <w:r w:rsidRPr="00DB0E2D">
        <w:rPr>
          <w:rFonts w:ascii="Times New Roman" w:hAnsi="Times New Roman"/>
        </w:rPr>
        <w:t>.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>Участие в городском конкурсе « В кругу семьи» (Диплом в номинации «Творческая семья»)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>Участие в  экологическом проекте «Вторбум»: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lastRenderedPageBreak/>
        <w:t xml:space="preserve">- 1 место в акции «Не просто пластик» 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>- 1 место в проекте «Сдай батарейки с Дюраселл».</w:t>
      </w:r>
    </w:p>
    <w:p w:rsidR="00DB0E2D" w:rsidRPr="00DB0E2D" w:rsidRDefault="00DB0E2D" w:rsidP="00DB0E2D">
      <w:pPr>
        <w:pStyle w:val="a6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DB0E2D">
        <w:rPr>
          <w:rFonts w:ascii="Times New Roman" w:hAnsi="Times New Roman"/>
        </w:rPr>
        <w:t xml:space="preserve">- 3 место в региональном экологическом  проекте «Вторбум» 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E127F6">
      <w:pPr>
        <w:pStyle w:val="a6"/>
        <w:widowControl w:val="0"/>
        <w:numPr>
          <w:ilvl w:val="0"/>
          <w:numId w:val="7"/>
        </w:numPr>
        <w:tabs>
          <w:tab w:val="left" w:pos="1165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</w:rPr>
        <w:t xml:space="preserve">Оценка материально–технической </w:t>
      </w:r>
      <w:r w:rsidRPr="00A64E83">
        <w:rPr>
          <w:rFonts w:ascii="Times New Roman" w:hAnsi="Times New Roman"/>
          <w:b/>
          <w:spacing w:val="-2"/>
        </w:rPr>
        <w:t>базы.</w:t>
      </w:r>
    </w:p>
    <w:p w:rsidR="00022F6C" w:rsidRDefault="00022F6C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Материально – техническое обеспечение соответствует требованиям, предъявляемым к зданию и помещениям ДО</w:t>
      </w:r>
      <w:r w:rsidR="00C07B34" w:rsidRPr="00A64E83">
        <w:rPr>
          <w:sz w:val="22"/>
          <w:szCs w:val="22"/>
        </w:rPr>
        <w:t>У</w:t>
      </w:r>
      <w:r w:rsidRPr="00A64E83">
        <w:rPr>
          <w:sz w:val="22"/>
          <w:szCs w:val="22"/>
        </w:rPr>
        <w:t>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При создании развивающей предметно-пространственной среды педагоги учитывают возрастные, индивидуальные особенности детей своей группы, принципы ФГОС </w:t>
      </w:r>
      <w:proofErr w:type="gramStart"/>
      <w:r w:rsidRPr="00A64E83">
        <w:rPr>
          <w:sz w:val="22"/>
          <w:szCs w:val="22"/>
        </w:rPr>
        <w:t>ДО</w:t>
      </w:r>
      <w:proofErr w:type="gramEnd"/>
      <w:r w:rsidRPr="00A64E83">
        <w:rPr>
          <w:sz w:val="22"/>
          <w:szCs w:val="22"/>
        </w:rPr>
        <w:t>: насыщенность, трансформируемость, полифункциональность, вариативность, доступность, безопасность.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РППС </w:t>
      </w:r>
      <w:proofErr w:type="gramStart"/>
      <w:r w:rsidRPr="00A64E83">
        <w:rPr>
          <w:sz w:val="22"/>
          <w:szCs w:val="22"/>
        </w:rPr>
        <w:t>представлена</w:t>
      </w:r>
      <w:proofErr w:type="gramEnd"/>
      <w:r w:rsidRPr="00A64E83">
        <w:rPr>
          <w:sz w:val="22"/>
          <w:szCs w:val="22"/>
        </w:rPr>
        <w:t xml:space="preserve"> специально организованным пространством</w:t>
      </w:r>
      <w:r w:rsidRPr="00A64E83">
        <w:rPr>
          <w:i/>
          <w:sz w:val="22"/>
          <w:szCs w:val="22"/>
        </w:rPr>
        <w:t xml:space="preserve">, </w:t>
      </w:r>
      <w:r w:rsidRPr="00A64E83">
        <w:rPr>
          <w:sz w:val="22"/>
          <w:szCs w:val="22"/>
        </w:rPr>
        <w:t>материалами, оборудованием, электронными образовательными ресурсами. Все помещения детского сада эстетично оформлены: мебель, пособия и инвентарь исправны, подобраны и промаркированы в соответствии с санитарными правилами, а также логично и эстетично вписываются в интерьер любой комнаты.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РППС обеспечивает целостный педагогический процесс, в который вовлекаются не только педагоги, но и родители. </w:t>
      </w:r>
      <w:proofErr w:type="gramStart"/>
      <w:r w:rsidRPr="00A64E83">
        <w:rPr>
          <w:sz w:val="22"/>
          <w:szCs w:val="22"/>
        </w:rPr>
        <w:t xml:space="preserve">Это обеспечивает качественный рост творческих способностей детей, их эмоциональное и физическое благополучие, </w:t>
      </w:r>
      <w:r w:rsidR="00DB0E2D">
        <w:rPr>
          <w:sz w:val="22"/>
          <w:szCs w:val="22"/>
        </w:rPr>
        <w:t xml:space="preserve"> </w:t>
      </w:r>
      <w:r w:rsidRPr="00A64E83">
        <w:rPr>
          <w:sz w:val="22"/>
          <w:szCs w:val="22"/>
        </w:rPr>
        <w:t>делает жизнь детей содержательнее и комфортнее, работу педагогов увлекательной, а пребывание родителей в стенах детского сада приятным.</w:t>
      </w:r>
      <w:proofErr w:type="gramEnd"/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При создании РППС учтена специфика условий осуществления образовательного процесса, принцип учета гендерной специфики образования дошкольников, принцип интеграции образовательных областей, комплексно – тематический принцип построения образовательного процесса; учтены возрастные особенности детей.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Оборудование и оснащение групповых помещений и методического кабинета соответствует требованиям </w:t>
      </w:r>
      <w:proofErr w:type="spellStart"/>
      <w:r w:rsidRPr="00A64E83">
        <w:rPr>
          <w:sz w:val="22"/>
          <w:szCs w:val="22"/>
        </w:rPr>
        <w:t>СанПиН</w:t>
      </w:r>
      <w:proofErr w:type="spellEnd"/>
      <w:r w:rsidRPr="00A64E83">
        <w:rPr>
          <w:sz w:val="22"/>
          <w:szCs w:val="22"/>
        </w:rPr>
        <w:t xml:space="preserve">, эстетическим требованиям, соответствует принципу необходимости </w:t>
      </w:r>
      <w:r w:rsidR="00C07B34" w:rsidRPr="00A64E83">
        <w:rPr>
          <w:sz w:val="22"/>
          <w:szCs w:val="22"/>
        </w:rPr>
        <w:t>и достаточности для реализации О</w:t>
      </w:r>
      <w:r w:rsidRPr="00A64E83">
        <w:rPr>
          <w:sz w:val="22"/>
          <w:szCs w:val="22"/>
        </w:rPr>
        <w:t xml:space="preserve">сновной общеразвивающей программы </w:t>
      </w:r>
      <w:r w:rsidR="00C07B34" w:rsidRPr="00A64E83">
        <w:rPr>
          <w:spacing w:val="-4"/>
          <w:sz w:val="22"/>
          <w:szCs w:val="22"/>
        </w:rPr>
        <w:t>ДОУ</w:t>
      </w:r>
      <w:r w:rsidRPr="00A64E83">
        <w:rPr>
          <w:spacing w:val="-4"/>
          <w:sz w:val="22"/>
          <w:szCs w:val="22"/>
        </w:rPr>
        <w:t>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РППС выстраивается в соответствии с требованиями к совместной и самостоятельной детской деятельности; требованиям к оказанию квалифицированной коррекции детям с нарушением речи.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Кабинеты учителей-логопедов отвечают гигиеническим требованиям. Учтен принцип необходимости и достаточности для реализации адаптированной образовательной программы ДО</w:t>
      </w:r>
      <w:r w:rsidR="00C07B34" w:rsidRPr="00A64E83">
        <w:rPr>
          <w:sz w:val="22"/>
          <w:szCs w:val="22"/>
        </w:rPr>
        <w:t>У</w:t>
      </w:r>
      <w:r w:rsidRPr="00A64E83">
        <w:rPr>
          <w:sz w:val="22"/>
          <w:szCs w:val="22"/>
        </w:rPr>
        <w:t xml:space="preserve"> с осуществлением квалифицированной коррекции недостатков речи детей.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Музыкальный и физкультурный залы</w:t>
      </w:r>
      <w:r w:rsidR="00C07B34" w:rsidRPr="00A64E83">
        <w:rPr>
          <w:sz w:val="22"/>
          <w:szCs w:val="22"/>
        </w:rPr>
        <w:t>, бассейн</w:t>
      </w:r>
      <w:r w:rsidRPr="00A64E83">
        <w:rPr>
          <w:sz w:val="22"/>
          <w:szCs w:val="22"/>
        </w:rPr>
        <w:t xml:space="preserve"> отвечают гигиеническим и эстетическим требованиям, а также принципу необходимости и достаточности для реализации основной образовательной программы дошкольного образования.</w:t>
      </w:r>
    </w:p>
    <w:p w:rsidR="00C07B34" w:rsidRPr="00A64E83" w:rsidRDefault="00C07B34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Участки ДОУ</w:t>
      </w:r>
      <w:r w:rsidR="000D21AE" w:rsidRPr="00A64E83">
        <w:rPr>
          <w:sz w:val="22"/>
          <w:szCs w:val="22"/>
        </w:rPr>
        <w:t xml:space="preserve"> соответствуют требованиям </w:t>
      </w:r>
      <w:proofErr w:type="spellStart"/>
      <w:r w:rsidR="000D21AE" w:rsidRPr="00A64E83">
        <w:rPr>
          <w:sz w:val="22"/>
          <w:szCs w:val="22"/>
        </w:rPr>
        <w:t>СанПиН</w:t>
      </w:r>
      <w:proofErr w:type="spellEnd"/>
      <w:r w:rsidRPr="00A64E83">
        <w:rPr>
          <w:sz w:val="22"/>
          <w:szCs w:val="22"/>
        </w:rPr>
        <w:t xml:space="preserve">. 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В течение 2021 года проводились проверки со стороны обслуживающих и контрольных организаций:</w:t>
      </w:r>
    </w:p>
    <w:p w:rsidR="000D21AE" w:rsidRPr="00A64E83" w:rsidRDefault="000D21AE" w:rsidP="00C07B34">
      <w:pPr>
        <w:pStyle w:val="a6"/>
        <w:widowControl w:val="0"/>
        <w:numPr>
          <w:ilvl w:val="1"/>
          <w:numId w:val="14"/>
        </w:numPr>
        <w:tabs>
          <w:tab w:val="left" w:pos="851"/>
          <w:tab w:val="left" w:pos="2151"/>
          <w:tab w:val="left" w:pos="2152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состояние теплового и технологического </w:t>
      </w:r>
      <w:r w:rsidRPr="00A64E83">
        <w:rPr>
          <w:rFonts w:ascii="Times New Roman" w:hAnsi="Times New Roman"/>
          <w:spacing w:val="-2"/>
        </w:rPr>
        <w:t>оборудования;</w:t>
      </w:r>
    </w:p>
    <w:p w:rsidR="000D21AE" w:rsidRPr="00A64E83" w:rsidRDefault="000D21AE" w:rsidP="00C07B34">
      <w:pPr>
        <w:pStyle w:val="a6"/>
        <w:widowControl w:val="0"/>
        <w:numPr>
          <w:ilvl w:val="1"/>
          <w:numId w:val="14"/>
        </w:numPr>
        <w:tabs>
          <w:tab w:val="left" w:pos="851"/>
          <w:tab w:val="left" w:pos="1276"/>
          <w:tab w:val="left" w:pos="2151"/>
          <w:tab w:val="left" w:pos="2152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техническое содержание </w:t>
      </w:r>
      <w:r w:rsidRPr="00A64E83">
        <w:rPr>
          <w:rFonts w:ascii="Times New Roman" w:hAnsi="Times New Roman"/>
          <w:spacing w:val="-2"/>
        </w:rPr>
        <w:t>здания;</w:t>
      </w:r>
    </w:p>
    <w:p w:rsidR="000D21AE" w:rsidRPr="00A64E83" w:rsidRDefault="000D21AE" w:rsidP="00C07B34">
      <w:pPr>
        <w:pStyle w:val="a6"/>
        <w:widowControl w:val="0"/>
        <w:numPr>
          <w:ilvl w:val="1"/>
          <w:numId w:val="14"/>
        </w:numPr>
        <w:tabs>
          <w:tab w:val="left" w:pos="851"/>
          <w:tab w:val="left" w:pos="1276"/>
          <w:tab w:val="left" w:pos="2151"/>
          <w:tab w:val="left" w:pos="2152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автоматическая система пожарной </w:t>
      </w:r>
      <w:r w:rsidRPr="00A64E83">
        <w:rPr>
          <w:rFonts w:ascii="Times New Roman" w:hAnsi="Times New Roman"/>
          <w:spacing w:val="-2"/>
        </w:rPr>
        <w:t>сигнализации;</w:t>
      </w:r>
    </w:p>
    <w:p w:rsidR="000D21AE" w:rsidRPr="00A64E83" w:rsidRDefault="000D21AE" w:rsidP="00C07B34">
      <w:pPr>
        <w:pStyle w:val="a6"/>
        <w:widowControl w:val="0"/>
        <w:numPr>
          <w:ilvl w:val="1"/>
          <w:numId w:val="14"/>
        </w:numPr>
        <w:tabs>
          <w:tab w:val="left" w:pos="851"/>
          <w:tab w:val="left" w:pos="1276"/>
          <w:tab w:val="left" w:pos="2151"/>
          <w:tab w:val="left" w:pos="2152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системы оповещения людей о </w:t>
      </w:r>
      <w:r w:rsidRPr="00A64E83">
        <w:rPr>
          <w:rFonts w:ascii="Times New Roman" w:hAnsi="Times New Roman"/>
          <w:spacing w:val="-2"/>
        </w:rPr>
        <w:t>пожаре;</w:t>
      </w:r>
    </w:p>
    <w:p w:rsidR="000D21AE" w:rsidRPr="00A64E83" w:rsidRDefault="000D21AE" w:rsidP="00C07B34">
      <w:pPr>
        <w:pStyle w:val="a6"/>
        <w:widowControl w:val="0"/>
        <w:numPr>
          <w:ilvl w:val="1"/>
          <w:numId w:val="14"/>
        </w:numPr>
        <w:tabs>
          <w:tab w:val="left" w:pos="851"/>
          <w:tab w:val="left" w:pos="1276"/>
          <w:tab w:val="left" w:pos="2151"/>
          <w:tab w:val="left" w:pos="2152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проверка зарядки </w:t>
      </w:r>
      <w:r w:rsidRPr="00A64E83">
        <w:rPr>
          <w:rFonts w:ascii="Times New Roman" w:hAnsi="Times New Roman"/>
          <w:spacing w:val="-2"/>
        </w:rPr>
        <w:t>огнетушителей;</w:t>
      </w:r>
    </w:p>
    <w:p w:rsidR="000D21AE" w:rsidRPr="00A64E83" w:rsidRDefault="000D21AE" w:rsidP="00C07B34">
      <w:pPr>
        <w:pStyle w:val="a6"/>
        <w:widowControl w:val="0"/>
        <w:numPr>
          <w:ilvl w:val="1"/>
          <w:numId w:val="14"/>
        </w:numPr>
        <w:tabs>
          <w:tab w:val="left" w:pos="851"/>
          <w:tab w:val="left" w:pos="1276"/>
          <w:tab w:val="left" w:pos="2151"/>
          <w:tab w:val="left" w:pos="2152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состояние измерительных </w:t>
      </w:r>
      <w:r w:rsidRPr="00A64E83">
        <w:rPr>
          <w:rFonts w:ascii="Times New Roman" w:hAnsi="Times New Roman"/>
          <w:spacing w:val="-2"/>
        </w:rPr>
        <w:t>приборов;</w:t>
      </w:r>
    </w:p>
    <w:p w:rsidR="000D21AE" w:rsidRPr="00A64E83" w:rsidRDefault="000D21AE" w:rsidP="00C07B34">
      <w:pPr>
        <w:pStyle w:val="a6"/>
        <w:widowControl w:val="0"/>
        <w:numPr>
          <w:ilvl w:val="1"/>
          <w:numId w:val="14"/>
        </w:numPr>
        <w:tabs>
          <w:tab w:val="left" w:pos="851"/>
          <w:tab w:val="left" w:pos="1276"/>
          <w:tab w:val="left" w:pos="2151"/>
          <w:tab w:val="left" w:pos="2152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промывка и прессовка отопительной </w:t>
      </w:r>
      <w:r w:rsidRPr="00A64E83">
        <w:rPr>
          <w:rFonts w:ascii="Times New Roman" w:hAnsi="Times New Roman"/>
          <w:spacing w:val="-2"/>
        </w:rPr>
        <w:t>системы.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Результаты проверок показали, что хозяйственная деятельность в ДО</w:t>
      </w:r>
      <w:r w:rsidR="00C07B34" w:rsidRPr="00A64E83">
        <w:rPr>
          <w:sz w:val="22"/>
          <w:szCs w:val="22"/>
        </w:rPr>
        <w:t>У</w:t>
      </w:r>
      <w:r w:rsidRPr="00A64E83">
        <w:rPr>
          <w:sz w:val="22"/>
          <w:szCs w:val="22"/>
        </w:rPr>
        <w:t xml:space="preserve"> осуществляется на должном уровне. Хозяйственное сопровождение образовательного процесса в течение года осуществлялось без перебоев. Весь приобретаемый товар сертифицирован, годен к использованию в ДО</w:t>
      </w:r>
      <w:r w:rsidR="00C07B34" w:rsidRPr="00A64E83">
        <w:rPr>
          <w:sz w:val="22"/>
          <w:szCs w:val="22"/>
        </w:rPr>
        <w:t>У</w:t>
      </w:r>
      <w:r w:rsidRPr="00A64E83">
        <w:rPr>
          <w:sz w:val="22"/>
          <w:szCs w:val="22"/>
        </w:rPr>
        <w:t>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Оформление отчетной документации по инвентарному учету, списанию материальных ценностей проходило своевременно, согласно плану бухгалтерии и локальным </w:t>
      </w:r>
      <w:r w:rsidRPr="00A64E83">
        <w:rPr>
          <w:spacing w:val="-2"/>
          <w:sz w:val="22"/>
          <w:szCs w:val="22"/>
        </w:rPr>
        <w:t>документам.</w:t>
      </w:r>
    </w:p>
    <w:p w:rsidR="000D21AE" w:rsidRDefault="000C2EDD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В 2021 году были выполнены следующие мероприятия:</w:t>
      </w:r>
    </w:p>
    <w:p w:rsidR="00493048" w:rsidRPr="00A64E83" w:rsidRDefault="00493048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tbl>
      <w:tblPr>
        <w:tblStyle w:val="a4"/>
        <w:tblW w:w="10031" w:type="dxa"/>
        <w:jc w:val="center"/>
        <w:tblLook w:val="04A0"/>
      </w:tblPr>
      <w:tblGrid>
        <w:gridCol w:w="690"/>
        <w:gridCol w:w="6364"/>
        <w:gridCol w:w="2977"/>
      </w:tblGrid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A64E8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64E83">
              <w:rPr>
                <w:rFonts w:ascii="Times New Roman" w:hAnsi="Times New Roman" w:cs="Times New Roman"/>
              </w:rPr>
              <w:t>/</w:t>
            </w:r>
            <w:proofErr w:type="spellStart"/>
            <w:r w:rsidRPr="00A64E8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Выполненные мероприятия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Сумма</w:t>
            </w:r>
          </w:p>
        </w:tc>
      </w:tr>
      <w:tr w:rsidR="00C07B34" w:rsidRPr="00A64E83" w:rsidTr="00D32759">
        <w:trPr>
          <w:jc w:val="center"/>
        </w:trPr>
        <w:tc>
          <w:tcPr>
            <w:tcW w:w="10031" w:type="dxa"/>
            <w:gridSpan w:val="3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Из средств федерального и городского бюджета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Налог на имущество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145 623,00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Налог на землю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503 916,00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Коммунальные услуги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1 673 060,59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Дератизация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4 923,00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Техническое обслуживание пожарной сигнализации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13 200,00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Техническое обслуживание тревожной кнопки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3 134,40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Техническое обслуживание прямой связи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13 200,00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Техническое обслуживание видеонаблюдения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12 000,00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Техническое обслуживание приборов учета тепловой энергии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19 263,12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Техническое обслуживание системы регулирования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23 296,00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 xml:space="preserve">Техническое обслуживание бассейна  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6 000,00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 xml:space="preserve">Дотация на питание (ясли – по 18,66, сад – по 23,33) 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1 106 933,18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Ремонт процедурного кабинета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81 837,70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Замеры сопротивления изоляции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3 500,00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64E83">
              <w:rPr>
                <w:rFonts w:ascii="Times New Roman" w:hAnsi="Times New Roman" w:cs="Times New Roman"/>
              </w:rPr>
              <w:t>Опрессовка</w:t>
            </w:r>
            <w:proofErr w:type="spellEnd"/>
            <w:r w:rsidRPr="00A64E83">
              <w:rPr>
                <w:rFonts w:ascii="Times New Roman" w:hAnsi="Times New Roman" w:cs="Times New Roman"/>
              </w:rPr>
              <w:t xml:space="preserve"> системы отопления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11 200,00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Игрушки, музыкальные инструменты, спортивный инвентарь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87 127,00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Канцтовары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57 496,00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Моющие, дезинфицирующие средства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98 373,81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Строительные материалы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237 310,69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64" w:type="dxa"/>
          </w:tcPr>
          <w:p w:rsidR="00C07B34" w:rsidRPr="00A64E83" w:rsidRDefault="00C07B34" w:rsidP="00C07B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Итого за год: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4 085 060,09</w:t>
            </w:r>
          </w:p>
        </w:tc>
      </w:tr>
      <w:tr w:rsidR="00C07B34" w:rsidRPr="00A64E83" w:rsidTr="00D32759">
        <w:trPr>
          <w:jc w:val="center"/>
        </w:trPr>
        <w:tc>
          <w:tcPr>
            <w:tcW w:w="10031" w:type="dxa"/>
            <w:gridSpan w:val="3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Из платных услуг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Ремонт видеонаблюдения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22 080,00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64" w:type="dxa"/>
          </w:tcPr>
          <w:p w:rsidR="00C07B34" w:rsidRPr="00A64E83" w:rsidRDefault="00022F6C" w:rsidP="00022F6C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Частичный р</w:t>
            </w:r>
            <w:r w:rsidR="00C07B34" w:rsidRPr="00A64E83">
              <w:rPr>
                <w:rFonts w:ascii="Times New Roman" w:hAnsi="Times New Roman" w:cs="Times New Roman"/>
              </w:rPr>
              <w:t xml:space="preserve">емонт </w:t>
            </w:r>
            <w:r>
              <w:rPr>
                <w:rFonts w:ascii="Times New Roman" w:hAnsi="Times New Roman" w:cs="Times New Roman"/>
              </w:rPr>
              <w:t xml:space="preserve"> системы </w:t>
            </w:r>
            <w:r w:rsidR="00C07B34" w:rsidRPr="00A64E83">
              <w:rPr>
                <w:rFonts w:ascii="Times New Roman" w:hAnsi="Times New Roman" w:cs="Times New Roman"/>
              </w:rPr>
              <w:t>отопления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453 574,47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Химические средства для бассейна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2 100,00</w:t>
            </w:r>
          </w:p>
        </w:tc>
      </w:tr>
      <w:tr w:rsidR="00C07B34" w:rsidRPr="00A64E83" w:rsidTr="00D32759">
        <w:trPr>
          <w:jc w:val="center"/>
        </w:trPr>
        <w:tc>
          <w:tcPr>
            <w:tcW w:w="690" w:type="dxa"/>
          </w:tcPr>
          <w:p w:rsidR="00C07B34" w:rsidRPr="00A64E83" w:rsidRDefault="00C07B34" w:rsidP="00C07B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64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977" w:type="dxa"/>
          </w:tcPr>
          <w:p w:rsidR="00C07B34" w:rsidRPr="00A64E83" w:rsidRDefault="00C07B34" w:rsidP="00C07B34">
            <w:pPr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4E83">
              <w:rPr>
                <w:rFonts w:ascii="Times New Roman" w:hAnsi="Times New Roman" w:cs="Times New Roman"/>
              </w:rPr>
              <w:t>477 754,47</w:t>
            </w:r>
          </w:p>
        </w:tc>
      </w:tr>
    </w:tbl>
    <w:p w:rsidR="000C2EDD" w:rsidRPr="00A64E83" w:rsidRDefault="000C2EDD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Материально-техническое состояние ДОУ и его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 xml:space="preserve">Для улучшения материально-технической базы в 2022 году </w:t>
      </w:r>
      <w:r w:rsidRPr="00A64E83">
        <w:rPr>
          <w:spacing w:val="-2"/>
          <w:sz w:val="22"/>
          <w:szCs w:val="22"/>
        </w:rPr>
        <w:t>планируется: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12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провести частичный ремонт кровли крыши </w:t>
      </w:r>
      <w:r w:rsidRPr="00A64E83">
        <w:rPr>
          <w:rFonts w:ascii="Times New Roman" w:hAnsi="Times New Roman"/>
          <w:spacing w:val="-2"/>
        </w:rPr>
        <w:t>здания;</w:t>
      </w:r>
    </w:p>
    <w:p w:rsidR="00A64E83" w:rsidRPr="00A64E83" w:rsidRDefault="00A64E83" w:rsidP="00E127F6">
      <w:pPr>
        <w:pStyle w:val="a6"/>
        <w:widowControl w:val="0"/>
        <w:numPr>
          <w:ilvl w:val="0"/>
          <w:numId w:val="12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  <w:spacing w:val="-2"/>
        </w:rPr>
        <w:t>приобрести жарочный шкаф на пищеблок;</w:t>
      </w:r>
    </w:p>
    <w:p w:rsidR="00A64E83" w:rsidRPr="00A64E83" w:rsidRDefault="00A64E83" w:rsidP="00E127F6">
      <w:pPr>
        <w:pStyle w:val="a6"/>
        <w:widowControl w:val="0"/>
        <w:numPr>
          <w:ilvl w:val="0"/>
          <w:numId w:val="12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  <w:spacing w:val="-2"/>
        </w:rPr>
        <w:t>провести ремонт физкультурного зала;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12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выполнить косметический ремонт в некоторых </w:t>
      </w:r>
      <w:r w:rsidRPr="00A64E83">
        <w:rPr>
          <w:rFonts w:ascii="Times New Roman" w:hAnsi="Times New Roman"/>
          <w:spacing w:val="-2"/>
        </w:rPr>
        <w:t>группах;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12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приобрести игрушки и игровое </w:t>
      </w:r>
      <w:r w:rsidRPr="00A64E83">
        <w:rPr>
          <w:rFonts w:ascii="Times New Roman" w:hAnsi="Times New Roman"/>
          <w:spacing w:val="-2"/>
        </w:rPr>
        <w:t>оборудование;</w:t>
      </w:r>
    </w:p>
    <w:p w:rsidR="000D21AE" w:rsidRPr="00A64E83" w:rsidRDefault="000C2EDD" w:rsidP="00E127F6">
      <w:pPr>
        <w:pStyle w:val="a6"/>
        <w:widowControl w:val="0"/>
        <w:numPr>
          <w:ilvl w:val="0"/>
          <w:numId w:val="12"/>
        </w:numPr>
        <w:tabs>
          <w:tab w:val="left" w:pos="884"/>
          <w:tab w:val="left" w:pos="1276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приобрести детскую мебель.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D21AE" w:rsidP="00E127F6">
      <w:pPr>
        <w:tabs>
          <w:tab w:val="left" w:pos="1276"/>
          <w:tab w:val="left" w:pos="10048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A64E83">
        <w:rPr>
          <w:rFonts w:ascii="Times New Roman" w:hAnsi="Times New Roman"/>
          <w:b/>
          <w:u w:val="single"/>
        </w:rPr>
        <w:t xml:space="preserve">Анализ показателей деятельности  позволяет сделать следующие </w:t>
      </w:r>
      <w:r w:rsidRPr="00A64E83">
        <w:rPr>
          <w:rFonts w:ascii="Times New Roman" w:hAnsi="Times New Roman"/>
          <w:b/>
          <w:spacing w:val="-2"/>
          <w:u w:val="single"/>
        </w:rPr>
        <w:t>выводы: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b/>
          <w:sz w:val="22"/>
          <w:szCs w:val="22"/>
        </w:rPr>
      </w:pPr>
    </w:p>
    <w:p w:rsidR="000D21AE" w:rsidRPr="00A64E83" w:rsidRDefault="000D21AE" w:rsidP="00E127F6">
      <w:pPr>
        <w:pStyle w:val="a6"/>
        <w:widowControl w:val="0"/>
        <w:numPr>
          <w:ilvl w:val="0"/>
          <w:numId w:val="2"/>
        </w:numPr>
        <w:tabs>
          <w:tab w:val="left" w:pos="1276"/>
          <w:tab w:val="left" w:pos="1401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Количес</w:t>
      </w:r>
      <w:r w:rsidR="000C2EDD" w:rsidRPr="00A64E83">
        <w:rPr>
          <w:rFonts w:ascii="Times New Roman" w:hAnsi="Times New Roman"/>
        </w:rPr>
        <w:t>твенный состав воспитанников ДОУ</w:t>
      </w:r>
      <w:r w:rsidRPr="00A64E83">
        <w:rPr>
          <w:rFonts w:ascii="Times New Roman" w:hAnsi="Times New Roman"/>
        </w:rPr>
        <w:t xml:space="preserve"> </w:t>
      </w:r>
      <w:r w:rsidR="000C2EDD" w:rsidRPr="00A64E83">
        <w:rPr>
          <w:rFonts w:ascii="Times New Roman" w:hAnsi="Times New Roman"/>
        </w:rPr>
        <w:t>остается стабильным.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2"/>
        </w:numPr>
        <w:tabs>
          <w:tab w:val="left" w:pos="1276"/>
          <w:tab w:val="left" w:pos="1401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>ДО</w:t>
      </w:r>
      <w:r w:rsidR="000C2EDD" w:rsidRPr="00A64E83">
        <w:rPr>
          <w:rFonts w:ascii="Times New Roman" w:hAnsi="Times New Roman"/>
        </w:rPr>
        <w:t>У</w:t>
      </w:r>
      <w:r w:rsidRPr="00A64E83">
        <w:rPr>
          <w:rFonts w:ascii="Times New Roman" w:hAnsi="Times New Roman"/>
        </w:rPr>
        <w:t xml:space="preserve"> укомплектовано педагогическими кадрами. Педагогические и административно–хозяйственные работники прошли курсы повышения квалификации по разным программам, в том числе по организации дополнительных образовательных услуг.</w:t>
      </w:r>
    </w:p>
    <w:p w:rsidR="000D21AE" w:rsidRPr="00A64E83" w:rsidRDefault="000D21AE" w:rsidP="00E127F6">
      <w:pPr>
        <w:pStyle w:val="a6"/>
        <w:widowControl w:val="0"/>
        <w:numPr>
          <w:ilvl w:val="0"/>
          <w:numId w:val="2"/>
        </w:numPr>
        <w:tabs>
          <w:tab w:val="left" w:pos="1276"/>
          <w:tab w:val="left" w:pos="1401"/>
          <w:tab w:val="left" w:pos="1004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A64E83">
        <w:rPr>
          <w:rFonts w:ascii="Times New Roman" w:hAnsi="Times New Roman"/>
        </w:rPr>
        <w:t xml:space="preserve">Развивающая предметно – пространственная среда значительно пополнилась игровым оборудованием, спортивным инвентарем, материалами для развития познавательной, продуктивной, исследовательской деятельности и другими средствами организации образовательного процесса в соответствии с требованиями ФГОС </w:t>
      </w:r>
      <w:proofErr w:type="gramStart"/>
      <w:r w:rsidRPr="00A64E83">
        <w:rPr>
          <w:rFonts w:ascii="Times New Roman" w:hAnsi="Times New Roman"/>
        </w:rPr>
        <w:t>ДО</w:t>
      </w:r>
      <w:proofErr w:type="gramEnd"/>
      <w:r w:rsidRPr="00A64E83">
        <w:rPr>
          <w:rFonts w:ascii="Times New Roman" w:hAnsi="Times New Roman"/>
        </w:rPr>
        <w:t>.</w:t>
      </w:r>
    </w:p>
    <w:p w:rsidR="000D21AE" w:rsidRPr="00A64E83" w:rsidRDefault="000D21AE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</w:p>
    <w:p w:rsidR="000D21AE" w:rsidRPr="00A64E83" w:rsidRDefault="000C2EDD" w:rsidP="00E127F6">
      <w:pPr>
        <w:pStyle w:val="a7"/>
        <w:tabs>
          <w:tab w:val="left" w:pos="1276"/>
          <w:tab w:val="left" w:pos="10048"/>
        </w:tabs>
        <w:ind w:left="0" w:firstLine="567"/>
        <w:jc w:val="both"/>
        <w:rPr>
          <w:sz w:val="22"/>
          <w:szCs w:val="22"/>
        </w:rPr>
      </w:pPr>
      <w:r w:rsidRPr="00A64E83">
        <w:rPr>
          <w:sz w:val="22"/>
          <w:szCs w:val="22"/>
        </w:rPr>
        <w:t>Достигнутые коллективом ДОУ</w:t>
      </w:r>
      <w:r w:rsidR="000D21AE" w:rsidRPr="00A64E83">
        <w:rPr>
          <w:sz w:val="22"/>
          <w:szCs w:val="22"/>
        </w:rPr>
        <w:t xml:space="preserve"> результаты работы в течение 2021 учебного года, соответствуют поставленным коллективом задачам. Выросло количество педагогов и воспитанников-участников различных конкурсов; повысилась заинтересованность родителей в осуществлении образовательной деятельности в ДО</w:t>
      </w:r>
      <w:r w:rsidRPr="00A64E83">
        <w:rPr>
          <w:sz w:val="22"/>
          <w:szCs w:val="22"/>
        </w:rPr>
        <w:t>У</w:t>
      </w:r>
      <w:r w:rsidR="000D21AE" w:rsidRPr="00A64E83">
        <w:rPr>
          <w:sz w:val="22"/>
          <w:szCs w:val="22"/>
        </w:rPr>
        <w:t xml:space="preserve">. Это говорит о том, что в детском саду созданы определенные условия для физического, познавательного, речевого, социально – коммуникативного и художественно – эстетического развития </w:t>
      </w:r>
      <w:r w:rsidR="000D21AE" w:rsidRPr="00A64E83">
        <w:rPr>
          <w:spacing w:val="-2"/>
          <w:sz w:val="22"/>
          <w:szCs w:val="22"/>
        </w:rPr>
        <w:t>дошкольников.</w:t>
      </w:r>
    </w:p>
    <w:p w:rsidR="00493048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D32759" w:rsidRDefault="00D32759" w:rsidP="00D32759">
      <w:pPr>
        <w:widowControl w:val="0"/>
        <w:tabs>
          <w:tab w:val="left" w:pos="4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7F2B0D" w:rsidRPr="00165F16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65F16">
        <w:rPr>
          <w:rFonts w:ascii="Times New Roman" w:hAnsi="Times New Roman"/>
          <w:b/>
          <w:bCs/>
        </w:rPr>
        <w:lastRenderedPageBreak/>
        <w:t>ПОКАЗАТЕЛИ</w:t>
      </w:r>
    </w:p>
    <w:p w:rsidR="007F2B0D" w:rsidRPr="00165F16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165F16">
        <w:rPr>
          <w:rFonts w:ascii="Times New Roman" w:hAnsi="Times New Roman"/>
          <w:b/>
          <w:bCs/>
        </w:rPr>
        <w:t>ДЕЯТЕЛЬНОСТИ МБДОУ № 103,</w:t>
      </w:r>
      <w:r w:rsidR="000D32D5" w:rsidRPr="00165F16">
        <w:rPr>
          <w:rFonts w:ascii="Times New Roman" w:hAnsi="Times New Roman"/>
          <w:b/>
          <w:bCs/>
        </w:rPr>
        <w:t xml:space="preserve"> </w:t>
      </w:r>
      <w:r w:rsidRPr="00165F16">
        <w:rPr>
          <w:rFonts w:ascii="Times New Roman" w:hAnsi="Times New Roman"/>
          <w:b/>
          <w:bCs/>
        </w:rPr>
        <w:t>ПОДЛЕЖАЩЕЙ САМООБСЛЕДОВАНИЮ</w:t>
      </w:r>
      <w:r w:rsidR="00AB06E9" w:rsidRPr="00165F16">
        <w:rPr>
          <w:rFonts w:ascii="Times New Roman" w:hAnsi="Times New Roman"/>
          <w:b/>
          <w:bCs/>
        </w:rPr>
        <w:t xml:space="preserve"> в 20</w:t>
      </w:r>
      <w:r w:rsidR="004E17E1" w:rsidRPr="00165F16">
        <w:rPr>
          <w:rFonts w:ascii="Times New Roman" w:hAnsi="Times New Roman"/>
          <w:b/>
          <w:bCs/>
        </w:rPr>
        <w:t>2</w:t>
      </w:r>
      <w:r w:rsidR="0061753D">
        <w:rPr>
          <w:rFonts w:ascii="Times New Roman" w:hAnsi="Times New Roman"/>
          <w:b/>
          <w:bCs/>
        </w:rPr>
        <w:t>1</w:t>
      </w:r>
      <w:r w:rsidR="00AB06E9" w:rsidRPr="00165F16">
        <w:rPr>
          <w:rFonts w:ascii="Times New Roman" w:hAnsi="Times New Roman"/>
          <w:b/>
          <w:bCs/>
        </w:rPr>
        <w:t xml:space="preserve"> году</w:t>
      </w:r>
    </w:p>
    <w:p w:rsidR="007F2B0D" w:rsidRPr="00165F16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CellSpacing w:w="5" w:type="nil"/>
        <w:tblInd w:w="-14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00"/>
        <w:gridCol w:w="8075"/>
        <w:gridCol w:w="1687"/>
      </w:tblGrid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 xml:space="preserve">N </w:t>
            </w:r>
            <w:proofErr w:type="spellStart"/>
            <w:proofErr w:type="gramStart"/>
            <w:r w:rsidRPr="00165F1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165F16">
              <w:rPr>
                <w:rFonts w:ascii="Times New Roman" w:hAnsi="Times New Roman"/>
              </w:rPr>
              <w:t>/</w:t>
            </w:r>
            <w:proofErr w:type="spellStart"/>
            <w:r w:rsidRPr="00165F1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Единица измерения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</w:rPr>
            </w:pPr>
            <w:bookmarkStart w:id="0" w:name="Par43"/>
            <w:bookmarkEnd w:id="0"/>
            <w:r w:rsidRPr="00165F16">
              <w:rPr>
                <w:rFonts w:ascii="Times New Roman" w:hAnsi="Times New Roman"/>
              </w:rPr>
              <w:t>1.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61753D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61753D">
              <w:rPr>
                <w:rFonts w:ascii="Times New Roman" w:hAnsi="Times New Roman"/>
                <w:b/>
              </w:rPr>
              <w:t>Образовательная деятельность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617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A61B2B" w:rsidRPr="00165F16">
              <w:rPr>
                <w:rFonts w:ascii="Times New Roman" w:hAnsi="Times New Roman"/>
              </w:rPr>
              <w:t>6</w:t>
            </w:r>
            <w:r w:rsidR="0061753D">
              <w:rPr>
                <w:rFonts w:ascii="Times New Roman" w:hAnsi="Times New Roman"/>
              </w:rPr>
              <w:t>9</w:t>
            </w:r>
            <w:r w:rsidRPr="00165F16">
              <w:rPr>
                <w:rFonts w:ascii="Times New Roman" w:hAnsi="Times New Roman"/>
              </w:rPr>
              <w:t xml:space="preserve"> 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 xml:space="preserve">В </w:t>
            </w:r>
            <w:proofErr w:type="gramStart"/>
            <w:r w:rsidRPr="00165F16">
              <w:rPr>
                <w:rFonts w:ascii="Times New Roman" w:hAnsi="Times New Roman"/>
              </w:rPr>
              <w:t>режиме полного дня</w:t>
            </w:r>
            <w:proofErr w:type="gramEnd"/>
            <w:r w:rsidRPr="00165F16">
              <w:rPr>
                <w:rFonts w:ascii="Times New Roman" w:hAnsi="Times New Roman"/>
              </w:rPr>
              <w:t xml:space="preserve"> (8 - 12 часов)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617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A61B2B" w:rsidRPr="00165F16">
              <w:rPr>
                <w:rFonts w:ascii="Times New Roman" w:hAnsi="Times New Roman"/>
              </w:rPr>
              <w:t>6</w:t>
            </w:r>
            <w:r w:rsidR="0061753D">
              <w:rPr>
                <w:rFonts w:ascii="Times New Roman" w:hAnsi="Times New Roman"/>
              </w:rPr>
              <w:t>9</w:t>
            </w:r>
            <w:r w:rsidRPr="00165F16">
              <w:rPr>
                <w:rFonts w:ascii="Times New Roman" w:hAnsi="Times New Roman"/>
              </w:rPr>
              <w:t xml:space="preserve"> 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В режиме кратковременного пребывания (3 - 5 часов)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0 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1.1.3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В семейной дошкольной группе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0 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1.1.4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0 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Общая численность воспитанников в возрасте до 3 лет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165F16" w:rsidP="00617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61753D">
              <w:rPr>
                <w:rFonts w:ascii="Times New Roman" w:hAnsi="Times New Roman"/>
              </w:rPr>
              <w:t>0</w:t>
            </w:r>
            <w:r w:rsidR="00AF1FB6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 xml:space="preserve"> 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5B6B75" w:rsidP="00617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="0061753D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1.4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A61B2B" w:rsidRPr="00165F16">
              <w:rPr>
                <w:rFonts w:ascii="Times New Roman" w:hAnsi="Times New Roman"/>
              </w:rPr>
              <w:t>6</w:t>
            </w:r>
            <w:r w:rsidR="0061753D">
              <w:rPr>
                <w:rFonts w:ascii="Times New Roman" w:hAnsi="Times New Roman"/>
              </w:rPr>
              <w:t>9</w:t>
            </w:r>
            <w:r w:rsidRPr="00165F16">
              <w:rPr>
                <w:rFonts w:ascii="Times New Roman" w:hAnsi="Times New Roman"/>
              </w:rPr>
              <w:t xml:space="preserve"> человек/</w:t>
            </w:r>
          </w:p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100%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1.4.1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 xml:space="preserve">В </w:t>
            </w:r>
            <w:proofErr w:type="gramStart"/>
            <w:r w:rsidRPr="00165F16">
              <w:rPr>
                <w:rFonts w:ascii="Times New Roman" w:hAnsi="Times New Roman"/>
              </w:rPr>
              <w:t>режиме полного дня</w:t>
            </w:r>
            <w:proofErr w:type="gramEnd"/>
            <w:r w:rsidRPr="00165F16">
              <w:rPr>
                <w:rFonts w:ascii="Times New Roman" w:hAnsi="Times New Roman"/>
              </w:rPr>
              <w:t xml:space="preserve"> (8 - 12 часов)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AB06E9" w:rsidP="007F2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A61B2B" w:rsidRPr="00165F16">
              <w:rPr>
                <w:rFonts w:ascii="Times New Roman" w:hAnsi="Times New Roman"/>
              </w:rPr>
              <w:t>6</w:t>
            </w:r>
            <w:r w:rsidR="0061753D">
              <w:rPr>
                <w:rFonts w:ascii="Times New Roman" w:hAnsi="Times New Roman"/>
              </w:rPr>
              <w:t>9</w:t>
            </w:r>
            <w:r w:rsidR="007F2B0D" w:rsidRPr="00165F16">
              <w:rPr>
                <w:rFonts w:ascii="Times New Roman" w:hAnsi="Times New Roman"/>
              </w:rPr>
              <w:t xml:space="preserve"> человек/</w:t>
            </w:r>
          </w:p>
          <w:p w:rsidR="007F2B0D" w:rsidRPr="00165F16" w:rsidRDefault="007F2B0D" w:rsidP="007F2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100%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1.4.2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В режиме продленного дня (12 - 14 часов)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0 человек/%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1.4.3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В режиме круглосуточного пребывания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0 человек/%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1.5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5B6B75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19 человек/5%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1.5.1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AF1FB6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19</w:t>
            </w:r>
            <w:r w:rsidR="007F2B0D" w:rsidRPr="00165F16">
              <w:rPr>
                <w:rFonts w:ascii="Times New Roman" w:hAnsi="Times New Roman"/>
              </w:rPr>
              <w:t xml:space="preserve"> человек/</w:t>
            </w:r>
            <w:r w:rsidRPr="00165F16">
              <w:rPr>
                <w:rFonts w:ascii="Times New Roman" w:hAnsi="Times New Roman"/>
              </w:rPr>
              <w:t>5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1.5.2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 xml:space="preserve">По освоению </w:t>
            </w:r>
            <w:r w:rsidR="005B6B75">
              <w:rPr>
                <w:rFonts w:ascii="Times New Roman" w:hAnsi="Times New Roman"/>
              </w:rPr>
              <w:t xml:space="preserve">адаптированной </w:t>
            </w:r>
            <w:r w:rsidRPr="00165F16">
              <w:rPr>
                <w:rFonts w:ascii="Times New Roman" w:hAnsi="Times New Roman"/>
              </w:rPr>
              <w:t>образовательной программы дошкольного образования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A61B2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19 человек/5%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1.5.3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По присмотру и уходу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A61B2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19 человек/5%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1.6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A61B2B" w:rsidP="003346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</w:t>
            </w:r>
            <w:r w:rsidR="00334643">
              <w:rPr>
                <w:rFonts w:ascii="Times New Roman" w:hAnsi="Times New Roman"/>
              </w:rPr>
              <w:t>1</w:t>
            </w:r>
            <w:r w:rsidRPr="00165F16">
              <w:rPr>
                <w:rFonts w:ascii="Times New Roman" w:hAnsi="Times New Roman"/>
              </w:rPr>
              <w:t xml:space="preserve"> д</w:t>
            </w:r>
            <w:r w:rsidR="00334643">
              <w:rPr>
                <w:rFonts w:ascii="Times New Roman" w:hAnsi="Times New Roman"/>
              </w:rPr>
              <w:t>ень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1.7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3346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334643">
              <w:rPr>
                <w:rFonts w:ascii="Times New Roman" w:hAnsi="Times New Roman"/>
              </w:rPr>
              <w:t>5</w:t>
            </w:r>
            <w:r w:rsidRPr="00165F16">
              <w:rPr>
                <w:rFonts w:ascii="Times New Roman" w:hAnsi="Times New Roman"/>
              </w:rPr>
              <w:t xml:space="preserve"> 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1.7.1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</w:t>
            </w:r>
            <w:r w:rsidR="005B6B75">
              <w:rPr>
                <w:rFonts w:ascii="Times New Roman" w:hAnsi="Times New Roman"/>
              </w:rPr>
              <w:t>7</w:t>
            </w:r>
            <w:r w:rsidRPr="00165F16">
              <w:rPr>
                <w:rFonts w:ascii="Times New Roman" w:hAnsi="Times New Roman"/>
              </w:rPr>
              <w:t xml:space="preserve"> человек/</w:t>
            </w:r>
          </w:p>
          <w:p w:rsidR="007F2B0D" w:rsidRPr="00165F16" w:rsidRDefault="00AB06E9" w:rsidP="003346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7</w:t>
            </w:r>
            <w:r w:rsidR="00334643">
              <w:rPr>
                <w:rFonts w:ascii="Times New Roman" w:hAnsi="Times New Roman"/>
              </w:rPr>
              <w:t>7</w:t>
            </w:r>
            <w:r w:rsidR="005B6B75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1.7.2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75" w:rsidRPr="00165F16" w:rsidRDefault="005B6B75" w:rsidP="005B6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7</w:t>
            </w:r>
            <w:r w:rsidRPr="00165F16">
              <w:rPr>
                <w:rFonts w:ascii="Times New Roman" w:hAnsi="Times New Roman"/>
              </w:rPr>
              <w:t xml:space="preserve"> человек/</w:t>
            </w:r>
          </w:p>
          <w:p w:rsidR="007F2B0D" w:rsidRPr="00165F16" w:rsidRDefault="005B6B75" w:rsidP="003346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7</w:t>
            </w:r>
            <w:r w:rsidR="00334643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1.7.3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334643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7F2B0D" w:rsidRPr="00165F16">
              <w:rPr>
                <w:rFonts w:ascii="Times New Roman" w:hAnsi="Times New Roman"/>
              </w:rPr>
              <w:t xml:space="preserve"> человек/</w:t>
            </w:r>
          </w:p>
          <w:p w:rsidR="007F2B0D" w:rsidRPr="00165F16" w:rsidRDefault="00A61B2B" w:rsidP="005B6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</w:t>
            </w:r>
            <w:r w:rsidR="00334643">
              <w:rPr>
                <w:rFonts w:ascii="Times New Roman" w:hAnsi="Times New Roman"/>
              </w:rPr>
              <w:t>3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1.7.4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B75" w:rsidRPr="00165F16" w:rsidRDefault="00334643" w:rsidP="005B6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5B6B75" w:rsidRPr="00165F16">
              <w:rPr>
                <w:rFonts w:ascii="Times New Roman" w:hAnsi="Times New Roman"/>
              </w:rPr>
              <w:t xml:space="preserve"> человек/</w:t>
            </w:r>
          </w:p>
          <w:p w:rsidR="007F2B0D" w:rsidRPr="00165F16" w:rsidRDefault="005B6B75" w:rsidP="003346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</w:t>
            </w:r>
            <w:r w:rsidR="00334643">
              <w:rPr>
                <w:rFonts w:ascii="Times New Roman" w:hAnsi="Times New Roman"/>
              </w:rPr>
              <w:t>3</w:t>
            </w:r>
            <w:r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1.8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</w:t>
            </w:r>
            <w:r w:rsidR="0044666C" w:rsidRPr="00165F16">
              <w:rPr>
                <w:rFonts w:ascii="Times New Roman" w:hAnsi="Times New Roman"/>
              </w:rPr>
              <w:t xml:space="preserve"> </w:t>
            </w:r>
            <w:r w:rsidRPr="00165F16">
              <w:rPr>
                <w:rFonts w:ascii="Times New Roman" w:hAnsi="Times New Roman"/>
              </w:rPr>
              <w:t xml:space="preserve">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D5" w:rsidRPr="00165F16" w:rsidRDefault="00AF1FB6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334643">
              <w:rPr>
                <w:rFonts w:ascii="Times New Roman" w:hAnsi="Times New Roman"/>
              </w:rPr>
              <w:t>2</w:t>
            </w:r>
            <w:r w:rsidR="000D32D5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человек/</w:t>
            </w:r>
          </w:p>
          <w:p w:rsidR="007F2B0D" w:rsidRPr="00165F16" w:rsidRDefault="00A61B2B" w:rsidP="005B6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9</w:t>
            </w:r>
            <w:r w:rsidR="005B6B75">
              <w:rPr>
                <w:rFonts w:ascii="Times New Roman" w:hAnsi="Times New Roman"/>
              </w:rPr>
              <w:t>1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1.8.1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Высшая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D5" w:rsidRPr="00165F16" w:rsidRDefault="003F1CDE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</w:t>
            </w:r>
            <w:r w:rsidR="0044666C" w:rsidRPr="00165F16">
              <w:rPr>
                <w:rFonts w:ascii="Times New Roman" w:hAnsi="Times New Roman"/>
              </w:rPr>
              <w:t>0</w:t>
            </w:r>
            <w:r w:rsidR="000D32D5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человек/</w:t>
            </w:r>
          </w:p>
          <w:p w:rsidR="007F2B0D" w:rsidRPr="00165F16" w:rsidRDefault="00C169EE" w:rsidP="005B6B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1.8.2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Первая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D5" w:rsidRPr="00165F16" w:rsidRDefault="003F1CDE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</w:t>
            </w:r>
            <w:r w:rsidR="00C169EE">
              <w:rPr>
                <w:rFonts w:ascii="Times New Roman" w:hAnsi="Times New Roman"/>
              </w:rPr>
              <w:t>2</w:t>
            </w:r>
            <w:r w:rsidR="000D32D5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человек/</w:t>
            </w:r>
          </w:p>
          <w:p w:rsidR="007F2B0D" w:rsidRPr="00165F16" w:rsidRDefault="00C169EE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1.9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1.9.1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 xml:space="preserve">До </w:t>
            </w:r>
            <w:r w:rsidR="003F1CDE" w:rsidRPr="00165F16">
              <w:rPr>
                <w:rFonts w:ascii="Times New Roman" w:hAnsi="Times New Roman"/>
              </w:rPr>
              <w:t xml:space="preserve"> </w:t>
            </w:r>
            <w:r w:rsidRPr="00165F16">
              <w:rPr>
                <w:rFonts w:ascii="Times New Roman" w:hAnsi="Times New Roman"/>
              </w:rPr>
              <w:t>5 лет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D5" w:rsidRPr="00165F16" w:rsidRDefault="00C169EE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0D32D5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</w:t>
            </w:r>
            <w:r w:rsidR="00AF1FB6" w:rsidRPr="00165F16">
              <w:rPr>
                <w:rFonts w:ascii="Times New Roman" w:hAnsi="Times New Roman"/>
              </w:rPr>
              <w:t>а</w:t>
            </w:r>
            <w:r w:rsidR="007F2B0D" w:rsidRPr="00165F16">
              <w:rPr>
                <w:rFonts w:ascii="Times New Roman" w:hAnsi="Times New Roman"/>
              </w:rPr>
              <w:t>/</w:t>
            </w:r>
          </w:p>
          <w:p w:rsidR="007F2B0D" w:rsidRPr="00165F16" w:rsidRDefault="00C169EE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1.9.2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Свыше 30 лет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D5" w:rsidRPr="00165F16" w:rsidRDefault="00C169EE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CC7D30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человек/</w:t>
            </w:r>
          </w:p>
          <w:p w:rsidR="007F2B0D" w:rsidRPr="00165F16" w:rsidRDefault="00C169EE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5B6B75">
              <w:rPr>
                <w:rFonts w:ascii="Times New Roman" w:hAnsi="Times New Roman"/>
              </w:rPr>
              <w:t>0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1.10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D5" w:rsidRPr="00165F16" w:rsidRDefault="00882C22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</w:t>
            </w:r>
            <w:r w:rsidR="000D32D5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</w:t>
            </w:r>
            <w:r w:rsidRPr="00165F16">
              <w:rPr>
                <w:rFonts w:ascii="Times New Roman" w:hAnsi="Times New Roman"/>
              </w:rPr>
              <w:t>а</w:t>
            </w:r>
            <w:r w:rsidR="007F2B0D" w:rsidRPr="00165F16">
              <w:rPr>
                <w:rFonts w:ascii="Times New Roman" w:hAnsi="Times New Roman"/>
              </w:rPr>
              <w:t>/</w:t>
            </w:r>
          </w:p>
          <w:p w:rsidR="007F2B0D" w:rsidRPr="00165F16" w:rsidRDefault="00882C22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6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D5" w:rsidRPr="00165F16" w:rsidRDefault="006A3AC5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0D32D5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человек/</w:t>
            </w:r>
          </w:p>
          <w:p w:rsidR="007F2B0D" w:rsidRPr="00165F16" w:rsidRDefault="006A3AC5" w:rsidP="006A3A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65F16">
              <w:rPr>
                <w:rFonts w:ascii="Times New Roman" w:hAnsi="Times New Roman"/>
              </w:rPr>
              <w:t xml:space="preserve">Численность/удельный вес </w:t>
            </w:r>
            <w:r w:rsidR="00396E25" w:rsidRPr="00165F16">
              <w:rPr>
                <w:rFonts w:ascii="Times New Roman" w:hAnsi="Times New Roman"/>
              </w:rPr>
              <w:t xml:space="preserve"> </w:t>
            </w:r>
            <w:r w:rsidRPr="00165F16">
              <w:rPr>
                <w:rFonts w:ascii="Times New Roman" w:hAnsi="Times New Roman"/>
              </w:rPr>
              <w:t xml:space="preserve">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165F16">
              <w:rPr>
                <w:rFonts w:ascii="Times New Roman" w:hAnsi="Times New Roman"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FB" w:rsidRPr="00165F16" w:rsidRDefault="006A3AC5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38</w:t>
            </w:r>
            <w:r w:rsidR="00AB06E9"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человек/</w:t>
            </w:r>
          </w:p>
          <w:p w:rsidR="007F2B0D" w:rsidRPr="00165F16" w:rsidRDefault="006A3AC5" w:rsidP="00396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="007F2B0D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lastRenderedPageBreak/>
              <w:t>1.13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6F" w:rsidRPr="00165F16" w:rsidRDefault="00A5166F" w:rsidP="00A51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6A3AC5">
              <w:rPr>
                <w:rFonts w:ascii="Times New Roman" w:hAnsi="Times New Roman"/>
              </w:rPr>
              <w:t>7</w:t>
            </w:r>
            <w:r w:rsidRPr="00165F16">
              <w:rPr>
                <w:rFonts w:ascii="Times New Roman" w:hAnsi="Times New Roman"/>
              </w:rPr>
              <w:t xml:space="preserve"> человек/</w:t>
            </w:r>
          </w:p>
          <w:p w:rsidR="007F2B0D" w:rsidRPr="00165F16" w:rsidRDefault="006A3AC5" w:rsidP="00A516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  <w:r w:rsidR="00A5166F" w:rsidRPr="00165F16">
              <w:rPr>
                <w:rFonts w:ascii="Times New Roman" w:hAnsi="Times New Roman"/>
              </w:rPr>
              <w:t>%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1.14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FB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6A3AC5">
              <w:rPr>
                <w:rFonts w:ascii="Times New Roman" w:hAnsi="Times New Roman"/>
              </w:rPr>
              <w:t>5</w:t>
            </w:r>
            <w:r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человек/</w:t>
            </w:r>
          </w:p>
          <w:p w:rsidR="007F2B0D" w:rsidRPr="00165F16" w:rsidRDefault="008103FB" w:rsidP="006A3A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3</w:t>
            </w:r>
            <w:r w:rsidR="00A5166F">
              <w:rPr>
                <w:rFonts w:ascii="Times New Roman" w:hAnsi="Times New Roman"/>
              </w:rPr>
              <w:t>6</w:t>
            </w:r>
            <w:r w:rsidR="006A3AC5">
              <w:rPr>
                <w:rFonts w:ascii="Times New Roman" w:hAnsi="Times New Roman"/>
              </w:rPr>
              <w:t>9</w:t>
            </w:r>
            <w:r w:rsidRPr="00165F16">
              <w:rPr>
                <w:rFonts w:ascii="Times New Roman" w:hAnsi="Times New Roman"/>
              </w:rPr>
              <w:t xml:space="preserve"> </w:t>
            </w:r>
            <w:r w:rsidR="007F2B0D" w:rsidRPr="00165F16">
              <w:rPr>
                <w:rFonts w:ascii="Times New Roman" w:hAnsi="Times New Roman"/>
              </w:rPr>
              <w:t>человек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1.15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1.15.1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Музыкального руководителя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да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1.15.2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Инструктора по физической культуре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да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1.15.3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Учителя-логопеда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да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1.15.4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Логопеда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333BB7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нет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1.15.5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Учителя-дефектолога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нет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1.15.6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Педагога-психолога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333BB7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нет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</w:rPr>
            </w:pPr>
            <w:bookmarkStart w:id="1" w:name="Par163"/>
            <w:bookmarkEnd w:id="1"/>
            <w:r w:rsidRPr="00165F16">
              <w:rPr>
                <w:rFonts w:ascii="Times New Roman" w:hAnsi="Times New Roman"/>
              </w:rPr>
              <w:t>2.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Инфраструктура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2.1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 xml:space="preserve"> </w:t>
            </w:r>
            <w:smartTag w:uri="urn:schemas-microsoft-com:office:smarttags" w:element="metricconverter">
              <w:smartTagPr>
                <w:attr w:name="ProductID" w:val="1070,7 кв. м"/>
              </w:smartTagPr>
              <w:r w:rsidRPr="00165F16">
                <w:rPr>
                  <w:rFonts w:ascii="Times New Roman" w:hAnsi="Times New Roman"/>
                </w:rPr>
                <w:t xml:space="preserve">1070,7 </w:t>
              </w:r>
              <w:r w:rsidR="007F2B0D" w:rsidRPr="00165F16">
                <w:rPr>
                  <w:rFonts w:ascii="Times New Roman" w:hAnsi="Times New Roman"/>
                </w:rPr>
                <w:t>кв. м</w:t>
              </w:r>
            </w:smartTag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2.2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94,5 кв. м"/>
              </w:smartTagPr>
              <w:r w:rsidRPr="00165F16">
                <w:rPr>
                  <w:rFonts w:ascii="Times New Roman" w:hAnsi="Times New Roman"/>
                </w:rPr>
                <w:t xml:space="preserve">294,5 </w:t>
              </w:r>
              <w:r w:rsidR="007F2B0D" w:rsidRPr="00165F16">
                <w:rPr>
                  <w:rFonts w:ascii="Times New Roman" w:hAnsi="Times New Roman"/>
                </w:rPr>
                <w:t>кв. м</w:t>
              </w:r>
            </w:smartTag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2.3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Наличие физкультурного зала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да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2.4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Наличие музыкального зала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да</w:t>
            </w:r>
          </w:p>
        </w:tc>
      </w:tr>
      <w:tr w:rsidR="007F2B0D" w:rsidRPr="00165F16">
        <w:trPr>
          <w:tblCellSpacing w:w="5" w:type="nil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2.5</w:t>
            </w:r>
          </w:p>
        </w:tc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7F2B0D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0D" w:rsidRPr="00165F16" w:rsidRDefault="008103FB" w:rsidP="008103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5F16">
              <w:rPr>
                <w:rFonts w:ascii="Times New Roman" w:hAnsi="Times New Roman"/>
              </w:rPr>
              <w:t>да</w:t>
            </w:r>
          </w:p>
        </w:tc>
      </w:tr>
    </w:tbl>
    <w:p w:rsidR="007F2B0D" w:rsidRPr="00165F16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  <w:bookmarkStart w:id="2" w:name="Par186"/>
      <w:bookmarkEnd w:id="2"/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333BB7" w:rsidRDefault="00333BB7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p w:rsidR="007F2B0D" w:rsidRDefault="007F2B0D" w:rsidP="007F2B0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cs="Calibri"/>
        </w:rPr>
      </w:pPr>
    </w:p>
    <w:sectPr w:rsidR="007F2B0D" w:rsidSect="00D32759">
      <w:pgSz w:w="11905" w:h="16838"/>
      <w:pgMar w:top="567" w:right="706" w:bottom="360" w:left="426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F3B57"/>
    <w:multiLevelType w:val="hybridMultilevel"/>
    <w:tmpl w:val="524EF164"/>
    <w:lvl w:ilvl="0" w:tplc="45A2DE06">
      <w:start w:val="1"/>
      <w:numFmt w:val="decimal"/>
      <w:lvlText w:val="%1"/>
      <w:lvlJc w:val="left"/>
      <w:pPr>
        <w:ind w:left="861" w:hanging="1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9A5C5E">
      <w:numFmt w:val="bullet"/>
      <w:lvlText w:val="•"/>
      <w:lvlJc w:val="left"/>
      <w:pPr>
        <w:ind w:left="1840" w:hanging="183"/>
      </w:pPr>
      <w:rPr>
        <w:rFonts w:hint="default"/>
        <w:lang w:val="ru-RU" w:eastAsia="en-US" w:bidi="ar-SA"/>
      </w:rPr>
    </w:lvl>
    <w:lvl w:ilvl="2" w:tplc="D86E9C28">
      <w:numFmt w:val="bullet"/>
      <w:lvlText w:val="•"/>
      <w:lvlJc w:val="left"/>
      <w:pPr>
        <w:ind w:left="2820" w:hanging="183"/>
      </w:pPr>
      <w:rPr>
        <w:rFonts w:hint="default"/>
        <w:lang w:val="ru-RU" w:eastAsia="en-US" w:bidi="ar-SA"/>
      </w:rPr>
    </w:lvl>
    <w:lvl w:ilvl="3" w:tplc="1DBC3C2E">
      <w:numFmt w:val="bullet"/>
      <w:lvlText w:val="•"/>
      <w:lvlJc w:val="left"/>
      <w:pPr>
        <w:ind w:left="3801" w:hanging="183"/>
      </w:pPr>
      <w:rPr>
        <w:rFonts w:hint="default"/>
        <w:lang w:val="ru-RU" w:eastAsia="en-US" w:bidi="ar-SA"/>
      </w:rPr>
    </w:lvl>
    <w:lvl w:ilvl="4" w:tplc="0FF44E84">
      <w:numFmt w:val="bullet"/>
      <w:lvlText w:val="•"/>
      <w:lvlJc w:val="left"/>
      <w:pPr>
        <w:ind w:left="4781" w:hanging="183"/>
      </w:pPr>
      <w:rPr>
        <w:rFonts w:hint="default"/>
        <w:lang w:val="ru-RU" w:eastAsia="en-US" w:bidi="ar-SA"/>
      </w:rPr>
    </w:lvl>
    <w:lvl w:ilvl="5" w:tplc="7E90F8BE">
      <w:numFmt w:val="bullet"/>
      <w:lvlText w:val="•"/>
      <w:lvlJc w:val="left"/>
      <w:pPr>
        <w:ind w:left="5762" w:hanging="183"/>
      </w:pPr>
      <w:rPr>
        <w:rFonts w:hint="default"/>
        <w:lang w:val="ru-RU" w:eastAsia="en-US" w:bidi="ar-SA"/>
      </w:rPr>
    </w:lvl>
    <w:lvl w:ilvl="6" w:tplc="30A246EE">
      <w:numFmt w:val="bullet"/>
      <w:lvlText w:val="•"/>
      <w:lvlJc w:val="left"/>
      <w:pPr>
        <w:ind w:left="6742" w:hanging="183"/>
      </w:pPr>
      <w:rPr>
        <w:rFonts w:hint="default"/>
        <w:lang w:val="ru-RU" w:eastAsia="en-US" w:bidi="ar-SA"/>
      </w:rPr>
    </w:lvl>
    <w:lvl w:ilvl="7" w:tplc="9CFCF702">
      <w:numFmt w:val="bullet"/>
      <w:lvlText w:val="•"/>
      <w:lvlJc w:val="left"/>
      <w:pPr>
        <w:ind w:left="7722" w:hanging="183"/>
      </w:pPr>
      <w:rPr>
        <w:rFonts w:hint="default"/>
        <w:lang w:val="ru-RU" w:eastAsia="en-US" w:bidi="ar-SA"/>
      </w:rPr>
    </w:lvl>
    <w:lvl w:ilvl="8" w:tplc="A6AA49C0">
      <w:numFmt w:val="bullet"/>
      <w:lvlText w:val="•"/>
      <w:lvlJc w:val="left"/>
      <w:pPr>
        <w:ind w:left="8703" w:hanging="183"/>
      </w:pPr>
      <w:rPr>
        <w:rFonts w:hint="default"/>
        <w:lang w:val="ru-RU" w:eastAsia="en-US" w:bidi="ar-SA"/>
      </w:rPr>
    </w:lvl>
  </w:abstractNum>
  <w:abstractNum w:abstractNumId="1">
    <w:nsid w:val="2B6031C2"/>
    <w:multiLevelType w:val="hybridMultilevel"/>
    <w:tmpl w:val="42C04D0A"/>
    <w:lvl w:ilvl="0" w:tplc="982670EC">
      <w:numFmt w:val="bullet"/>
      <w:lvlText w:val=""/>
      <w:lvlJc w:val="left"/>
      <w:pPr>
        <w:ind w:left="720" w:hanging="70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C022DFC">
      <w:numFmt w:val="bullet"/>
      <w:lvlText w:val=""/>
      <w:lvlJc w:val="left"/>
      <w:pPr>
        <w:ind w:left="2151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6"/>
        <w:szCs w:val="16"/>
        <w:lang w:val="ru-RU" w:eastAsia="en-US" w:bidi="ar-SA"/>
      </w:rPr>
    </w:lvl>
    <w:lvl w:ilvl="2" w:tplc="E1A29754">
      <w:numFmt w:val="bullet"/>
      <w:lvlText w:val="•"/>
      <w:lvlJc w:val="left"/>
      <w:pPr>
        <w:ind w:left="3242" w:hanging="361"/>
      </w:pPr>
      <w:rPr>
        <w:rFonts w:hint="default"/>
        <w:lang w:val="ru-RU" w:eastAsia="en-US" w:bidi="ar-SA"/>
      </w:rPr>
    </w:lvl>
    <w:lvl w:ilvl="3" w:tplc="FE188D64">
      <w:numFmt w:val="bullet"/>
      <w:lvlText w:val="•"/>
      <w:lvlJc w:val="left"/>
      <w:pPr>
        <w:ind w:left="4325" w:hanging="361"/>
      </w:pPr>
      <w:rPr>
        <w:rFonts w:hint="default"/>
        <w:lang w:val="ru-RU" w:eastAsia="en-US" w:bidi="ar-SA"/>
      </w:rPr>
    </w:lvl>
    <w:lvl w:ilvl="4" w:tplc="D3A278FE">
      <w:numFmt w:val="bullet"/>
      <w:lvlText w:val="•"/>
      <w:lvlJc w:val="left"/>
      <w:pPr>
        <w:ind w:left="5408" w:hanging="361"/>
      </w:pPr>
      <w:rPr>
        <w:rFonts w:hint="default"/>
        <w:lang w:val="ru-RU" w:eastAsia="en-US" w:bidi="ar-SA"/>
      </w:rPr>
    </w:lvl>
    <w:lvl w:ilvl="5" w:tplc="47CEFF2A">
      <w:numFmt w:val="bullet"/>
      <w:lvlText w:val="•"/>
      <w:lvlJc w:val="left"/>
      <w:pPr>
        <w:ind w:left="6490" w:hanging="361"/>
      </w:pPr>
      <w:rPr>
        <w:rFonts w:hint="default"/>
        <w:lang w:val="ru-RU" w:eastAsia="en-US" w:bidi="ar-SA"/>
      </w:rPr>
    </w:lvl>
    <w:lvl w:ilvl="6" w:tplc="8C32D15E">
      <w:numFmt w:val="bullet"/>
      <w:lvlText w:val="•"/>
      <w:lvlJc w:val="left"/>
      <w:pPr>
        <w:ind w:left="7573" w:hanging="361"/>
      </w:pPr>
      <w:rPr>
        <w:rFonts w:hint="default"/>
        <w:lang w:val="ru-RU" w:eastAsia="en-US" w:bidi="ar-SA"/>
      </w:rPr>
    </w:lvl>
    <w:lvl w:ilvl="7" w:tplc="A816F588">
      <w:numFmt w:val="bullet"/>
      <w:lvlText w:val="•"/>
      <w:lvlJc w:val="left"/>
      <w:pPr>
        <w:ind w:left="8656" w:hanging="361"/>
      </w:pPr>
      <w:rPr>
        <w:rFonts w:hint="default"/>
        <w:lang w:val="ru-RU" w:eastAsia="en-US" w:bidi="ar-SA"/>
      </w:rPr>
    </w:lvl>
    <w:lvl w:ilvl="8" w:tplc="EED63376">
      <w:numFmt w:val="bullet"/>
      <w:lvlText w:val="•"/>
      <w:lvlJc w:val="left"/>
      <w:pPr>
        <w:ind w:left="9738" w:hanging="361"/>
      </w:pPr>
      <w:rPr>
        <w:rFonts w:hint="default"/>
        <w:lang w:val="ru-RU" w:eastAsia="en-US" w:bidi="ar-SA"/>
      </w:rPr>
    </w:lvl>
  </w:abstractNum>
  <w:abstractNum w:abstractNumId="2">
    <w:nsid w:val="35221858"/>
    <w:multiLevelType w:val="hybridMultilevel"/>
    <w:tmpl w:val="535A0EB8"/>
    <w:lvl w:ilvl="0" w:tplc="F2A09904">
      <w:numFmt w:val="bullet"/>
      <w:lvlText w:val=""/>
      <w:lvlJc w:val="left"/>
      <w:pPr>
        <w:ind w:left="1426" w:hanging="34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16"/>
        <w:szCs w:val="16"/>
        <w:lang w:val="ru-RU" w:eastAsia="en-US" w:bidi="ar-SA"/>
      </w:rPr>
    </w:lvl>
    <w:lvl w:ilvl="1" w:tplc="34A60FE2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CC743DDC">
      <w:numFmt w:val="bullet"/>
      <w:lvlText w:val="•"/>
      <w:lvlJc w:val="left"/>
      <w:pPr>
        <w:ind w:left="3516" w:hanging="346"/>
      </w:pPr>
      <w:rPr>
        <w:rFonts w:hint="default"/>
        <w:lang w:val="ru-RU" w:eastAsia="en-US" w:bidi="ar-SA"/>
      </w:rPr>
    </w:lvl>
    <w:lvl w:ilvl="3" w:tplc="7736C0D0">
      <w:numFmt w:val="bullet"/>
      <w:lvlText w:val="•"/>
      <w:lvlJc w:val="left"/>
      <w:pPr>
        <w:ind w:left="4565" w:hanging="346"/>
      </w:pPr>
      <w:rPr>
        <w:rFonts w:hint="default"/>
        <w:lang w:val="ru-RU" w:eastAsia="en-US" w:bidi="ar-SA"/>
      </w:rPr>
    </w:lvl>
    <w:lvl w:ilvl="4" w:tplc="77FC8340">
      <w:numFmt w:val="bullet"/>
      <w:lvlText w:val="•"/>
      <w:lvlJc w:val="left"/>
      <w:pPr>
        <w:ind w:left="5613" w:hanging="346"/>
      </w:pPr>
      <w:rPr>
        <w:rFonts w:hint="default"/>
        <w:lang w:val="ru-RU" w:eastAsia="en-US" w:bidi="ar-SA"/>
      </w:rPr>
    </w:lvl>
    <w:lvl w:ilvl="5" w:tplc="AD066784">
      <w:numFmt w:val="bullet"/>
      <w:lvlText w:val="•"/>
      <w:lvlJc w:val="left"/>
      <w:pPr>
        <w:ind w:left="6662" w:hanging="346"/>
      </w:pPr>
      <w:rPr>
        <w:rFonts w:hint="default"/>
        <w:lang w:val="ru-RU" w:eastAsia="en-US" w:bidi="ar-SA"/>
      </w:rPr>
    </w:lvl>
    <w:lvl w:ilvl="6" w:tplc="C5D89A52">
      <w:numFmt w:val="bullet"/>
      <w:lvlText w:val="•"/>
      <w:lvlJc w:val="left"/>
      <w:pPr>
        <w:ind w:left="7710" w:hanging="346"/>
      </w:pPr>
      <w:rPr>
        <w:rFonts w:hint="default"/>
        <w:lang w:val="ru-RU" w:eastAsia="en-US" w:bidi="ar-SA"/>
      </w:rPr>
    </w:lvl>
    <w:lvl w:ilvl="7" w:tplc="E2486B9E">
      <w:numFmt w:val="bullet"/>
      <w:lvlText w:val="•"/>
      <w:lvlJc w:val="left"/>
      <w:pPr>
        <w:ind w:left="8758" w:hanging="346"/>
      </w:pPr>
      <w:rPr>
        <w:rFonts w:hint="default"/>
        <w:lang w:val="ru-RU" w:eastAsia="en-US" w:bidi="ar-SA"/>
      </w:rPr>
    </w:lvl>
    <w:lvl w:ilvl="8" w:tplc="E8022B0A">
      <w:numFmt w:val="bullet"/>
      <w:lvlText w:val="•"/>
      <w:lvlJc w:val="left"/>
      <w:pPr>
        <w:ind w:left="9807" w:hanging="346"/>
      </w:pPr>
      <w:rPr>
        <w:rFonts w:hint="default"/>
        <w:lang w:val="ru-RU" w:eastAsia="en-US" w:bidi="ar-SA"/>
      </w:rPr>
    </w:lvl>
  </w:abstractNum>
  <w:abstractNum w:abstractNumId="3">
    <w:nsid w:val="3CB81567"/>
    <w:multiLevelType w:val="hybridMultilevel"/>
    <w:tmpl w:val="A6ACB2EC"/>
    <w:lvl w:ilvl="0" w:tplc="A7E47064">
      <w:numFmt w:val="bullet"/>
      <w:lvlText w:val="-"/>
      <w:lvlJc w:val="left"/>
      <w:pPr>
        <w:ind w:left="1402" w:hanging="16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4956FC3E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2" w:tplc="97E0EE9E">
      <w:numFmt w:val="bullet"/>
      <w:lvlText w:val="•"/>
      <w:lvlJc w:val="left"/>
      <w:pPr>
        <w:ind w:left="3500" w:hanging="164"/>
      </w:pPr>
      <w:rPr>
        <w:rFonts w:hint="default"/>
        <w:lang w:val="ru-RU" w:eastAsia="en-US" w:bidi="ar-SA"/>
      </w:rPr>
    </w:lvl>
    <w:lvl w:ilvl="3" w:tplc="D6E2317A">
      <w:numFmt w:val="bullet"/>
      <w:lvlText w:val="•"/>
      <w:lvlJc w:val="left"/>
      <w:pPr>
        <w:ind w:left="4551" w:hanging="164"/>
      </w:pPr>
      <w:rPr>
        <w:rFonts w:hint="default"/>
        <w:lang w:val="ru-RU" w:eastAsia="en-US" w:bidi="ar-SA"/>
      </w:rPr>
    </w:lvl>
    <w:lvl w:ilvl="4" w:tplc="792CEEE4">
      <w:numFmt w:val="bullet"/>
      <w:lvlText w:val="•"/>
      <w:lvlJc w:val="left"/>
      <w:pPr>
        <w:ind w:left="5601" w:hanging="164"/>
      </w:pPr>
      <w:rPr>
        <w:rFonts w:hint="default"/>
        <w:lang w:val="ru-RU" w:eastAsia="en-US" w:bidi="ar-SA"/>
      </w:rPr>
    </w:lvl>
    <w:lvl w:ilvl="5" w:tplc="32E6FF06">
      <w:numFmt w:val="bullet"/>
      <w:lvlText w:val="•"/>
      <w:lvlJc w:val="left"/>
      <w:pPr>
        <w:ind w:left="6652" w:hanging="164"/>
      </w:pPr>
      <w:rPr>
        <w:rFonts w:hint="default"/>
        <w:lang w:val="ru-RU" w:eastAsia="en-US" w:bidi="ar-SA"/>
      </w:rPr>
    </w:lvl>
    <w:lvl w:ilvl="6" w:tplc="10A61F54">
      <w:numFmt w:val="bullet"/>
      <w:lvlText w:val="•"/>
      <w:lvlJc w:val="left"/>
      <w:pPr>
        <w:ind w:left="7702" w:hanging="164"/>
      </w:pPr>
      <w:rPr>
        <w:rFonts w:hint="default"/>
        <w:lang w:val="ru-RU" w:eastAsia="en-US" w:bidi="ar-SA"/>
      </w:rPr>
    </w:lvl>
    <w:lvl w:ilvl="7" w:tplc="59BAD1C2">
      <w:numFmt w:val="bullet"/>
      <w:lvlText w:val="•"/>
      <w:lvlJc w:val="left"/>
      <w:pPr>
        <w:ind w:left="8752" w:hanging="164"/>
      </w:pPr>
      <w:rPr>
        <w:rFonts w:hint="default"/>
        <w:lang w:val="ru-RU" w:eastAsia="en-US" w:bidi="ar-SA"/>
      </w:rPr>
    </w:lvl>
    <w:lvl w:ilvl="8" w:tplc="8C0E70F0">
      <w:numFmt w:val="bullet"/>
      <w:lvlText w:val="•"/>
      <w:lvlJc w:val="left"/>
      <w:pPr>
        <w:ind w:left="9803" w:hanging="164"/>
      </w:pPr>
      <w:rPr>
        <w:rFonts w:hint="default"/>
        <w:lang w:val="ru-RU" w:eastAsia="en-US" w:bidi="ar-SA"/>
      </w:rPr>
    </w:lvl>
  </w:abstractNum>
  <w:abstractNum w:abstractNumId="4">
    <w:nsid w:val="4C482314"/>
    <w:multiLevelType w:val="hybridMultilevel"/>
    <w:tmpl w:val="F08CDDFA"/>
    <w:lvl w:ilvl="0" w:tplc="E5D8193A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EC2352C"/>
    <w:multiLevelType w:val="hybridMultilevel"/>
    <w:tmpl w:val="06A407E6"/>
    <w:lvl w:ilvl="0" w:tplc="47587384">
      <w:start w:val="1"/>
      <w:numFmt w:val="bullet"/>
      <w:lvlText w:val=""/>
      <w:lvlJc w:val="left"/>
      <w:pPr>
        <w:ind w:left="720" w:hanging="284"/>
      </w:pPr>
      <w:rPr>
        <w:rFonts w:ascii="Symbol" w:hAnsi="Symbol" w:hint="default"/>
        <w:b w:val="0"/>
        <w:bCs w:val="0"/>
        <w:i w:val="0"/>
        <w:iCs w:val="0"/>
        <w:w w:val="99"/>
        <w:sz w:val="16"/>
        <w:szCs w:val="16"/>
        <w:lang w:val="ru-RU" w:eastAsia="en-US" w:bidi="ar-SA"/>
      </w:rPr>
    </w:lvl>
    <w:lvl w:ilvl="1" w:tplc="CC6AB478">
      <w:numFmt w:val="bullet"/>
      <w:lvlText w:val=""/>
      <w:lvlJc w:val="left"/>
      <w:pPr>
        <w:ind w:left="720" w:hanging="73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D3F27CEE">
      <w:numFmt w:val="bullet"/>
      <w:lvlText w:val="•"/>
      <w:lvlJc w:val="left"/>
      <w:pPr>
        <w:ind w:left="2956" w:hanging="731"/>
      </w:pPr>
      <w:rPr>
        <w:rFonts w:hint="default"/>
        <w:lang w:val="ru-RU" w:eastAsia="en-US" w:bidi="ar-SA"/>
      </w:rPr>
    </w:lvl>
    <w:lvl w:ilvl="3" w:tplc="17DE09D2">
      <w:numFmt w:val="bullet"/>
      <w:lvlText w:val="•"/>
      <w:lvlJc w:val="left"/>
      <w:pPr>
        <w:ind w:left="4075" w:hanging="731"/>
      </w:pPr>
      <w:rPr>
        <w:rFonts w:hint="default"/>
        <w:lang w:val="ru-RU" w:eastAsia="en-US" w:bidi="ar-SA"/>
      </w:rPr>
    </w:lvl>
    <w:lvl w:ilvl="4" w:tplc="2CE244CE">
      <w:numFmt w:val="bullet"/>
      <w:lvlText w:val="•"/>
      <w:lvlJc w:val="left"/>
      <w:pPr>
        <w:ind w:left="5193" w:hanging="731"/>
      </w:pPr>
      <w:rPr>
        <w:rFonts w:hint="default"/>
        <w:lang w:val="ru-RU" w:eastAsia="en-US" w:bidi="ar-SA"/>
      </w:rPr>
    </w:lvl>
    <w:lvl w:ilvl="5" w:tplc="1BCA70A8">
      <w:numFmt w:val="bullet"/>
      <w:lvlText w:val="•"/>
      <w:lvlJc w:val="left"/>
      <w:pPr>
        <w:ind w:left="6312" w:hanging="731"/>
      </w:pPr>
      <w:rPr>
        <w:rFonts w:hint="default"/>
        <w:lang w:val="ru-RU" w:eastAsia="en-US" w:bidi="ar-SA"/>
      </w:rPr>
    </w:lvl>
    <w:lvl w:ilvl="6" w:tplc="3F261A46">
      <w:numFmt w:val="bullet"/>
      <w:lvlText w:val="•"/>
      <w:lvlJc w:val="left"/>
      <w:pPr>
        <w:ind w:left="7430" w:hanging="731"/>
      </w:pPr>
      <w:rPr>
        <w:rFonts w:hint="default"/>
        <w:lang w:val="ru-RU" w:eastAsia="en-US" w:bidi="ar-SA"/>
      </w:rPr>
    </w:lvl>
    <w:lvl w:ilvl="7" w:tplc="3E10726E">
      <w:numFmt w:val="bullet"/>
      <w:lvlText w:val="•"/>
      <w:lvlJc w:val="left"/>
      <w:pPr>
        <w:ind w:left="8548" w:hanging="731"/>
      </w:pPr>
      <w:rPr>
        <w:rFonts w:hint="default"/>
        <w:lang w:val="ru-RU" w:eastAsia="en-US" w:bidi="ar-SA"/>
      </w:rPr>
    </w:lvl>
    <w:lvl w:ilvl="8" w:tplc="4FF25088">
      <w:numFmt w:val="bullet"/>
      <w:lvlText w:val="•"/>
      <w:lvlJc w:val="left"/>
      <w:pPr>
        <w:ind w:left="9667" w:hanging="731"/>
      </w:pPr>
      <w:rPr>
        <w:rFonts w:hint="default"/>
        <w:lang w:val="ru-RU" w:eastAsia="en-US" w:bidi="ar-SA"/>
      </w:rPr>
    </w:lvl>
  </w:abstractNum>
  <w:abstractNum w:abstractNumId="6">
    <w:nsid w:val="5956004F"/>
    <w:multiLevelType w:val="hybridMultilevel"/>
    <w:tmpl w:val="0CF67414"/>
    <w:lvl w:ilvl="0" w:tplc="A8264130">
      <w:numFmt w:val="bullet"/>
      <w:lvlText w:val="-"/>
      <w:lvlJc w:val="left"/>
      <w:pPr>
        <w:ind w:left="130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CED170">
      <w:numFmt w:val="bullet"/>
      <w:lvlText w:val="•"/>
      <w:lvlJc w:val="left"/>
      <w:pPr>
        <w:ind w:left="2236" w:hanging="202"/>
      </w:pPr>
      <w:rPr>
        <w:rFonts w:hint="default"/>
        <w:lang w:val="ru-RU" w:eastAsia="en-US" w:bidi="ar-SA"/>
      </w:rPr>
    </w:lvl>
    <w:lvl w:ilvl="2" w:tplc="4232E9BE">
      <w:numFmt w:val="bullet"/>
      <w:lvlText w:val="•"/>
      <w:lvlJc w:val="left"/>
      <w:pPr>
        <w:ind w:left="3172" w:hanging="202"/>
      </w:pPr>
      <w:rPr>
        <w:rFonts w:hint="default"/>
        <w:lang w:val="ru-RU" w:eastAsia="en-US" w:bidi="ar-SA"/>
      </w:rPr>
    </w:lvl>
    <w:lvl w:ilvl="3" w:tplc="A21EC712">
      <w:numFmt w:val="bullet"/>
      <w:lvlText w:val="•"/>
      <w:lvlJc w:val="left"/>
      <w:pPr>
        <w:ind w:left="4109" w:hanging="202"/>
      </w:pPr>
      <w:rPr>
        <w:rFonts w:hint="default"/>
        <w:lang w:val="ru-RU" w:eastAsia="en-US" w:bidi="ar-SA"/>
      </w:rPr>
    </w:lvl>
    <w:lvl w:ilvl="4" w:tplc="B928E782">
      <w:numFmt w:val="bullet"/>
      <w:lvlText w:val="•"/>
      <w:lvlJc w:val="left"/>
      <w:pPr>
        <w:ind w:left="5045" w:hanging="202"/>
      </w:pPr>
      <w:rPr>
        <w:rFonts w:hint="default"/>
        <w:lang w:val="ru-RU" w:eastAsia="en-US" w:bidi="ar-SA"/>
      </w:rPr>
    </w:lvl>
    <w:lvl w:ilvl="5" w:tplc="1A9E91BE">
      <w:numFmt w:val="bullet"/>
      <w:lvlText w:val="•"/>
      <w:lvlJc w:val="left"/>
      <w:pPr>
        <w:ind w:left="5982" w:hanging="202"/>
      </w:pPr>
      <w:rPr>
        <w:rFonts w:hint="default"/>
        <w:lang w:val="ru-RU" w:eastAsia="en-US" w:bidi="ar-SA"/>
      </w:rPr>
    </w:lvl>
    <w:lvl w:ilvl="6" w:tplc="C8EED672">
      <w:numFmt w:val="bullet"/>
      <w:lvlText w:val="•"/>
      <w:lvlJc w:val="left"/>
      <w:pPr>
        <w:ind w:left="6918" w:hanging="202"/>
      </w:pPr>
      <w:rPr>
        <w:rFonts w:hint="default"/>
        <w:lang w:val="ru-RU" w:eastAsia="en-US" w:bidi="ar-SA"/>
      </w:rPr>
    </w:lvl>
    <w:lvl w:ilvl="7" w:tplc="80584562">
      <w:numFmt w:val="bullet"/>
      <w:lvlText w:val="•"/>
      <w:lvlJc w:val="left"/>
      <w:pPr>
        <w:ind w:left="7854" w:hanging="202"/>
      </w:pPr>
      <w:rPr>
        <w:rFonts w:hint="default"/>
        <w:lang w:val="ru-RU" w:eastAsia="en-US" w:bidi="ar-SA"/>
      </w:rPr>
    </w:lvl>
    <w:lvl w:ilvl="8" w:tplc="199CB9F0">
      <w:numFmt w:val="bullet"/>
      <w:lvlText w:val="•"/>
      <w:lvlJc w:val="left"/>
      <w:pPr>
        <w:ind w:left="8791" w:hanging="202"/>
      </w:pPr>
      <w:rPr>
        <w:rFonts w:hint="default"/>
        <w:lang w:val="ru-RU" w:eastAsia="en-US" w:bidi="ar-SA"/>
      </w:rPr>
    </w:lvl>
  </w:abstractNum>
  <w:abstractNum w:abstractNumId="7">
    <w:nsid w:val="5FEF2348"/>
    <w:multiLevelType w:val="hybridMultilevel"/>
    <w:tmpl w:val="751E7C82"/>
    <w:lvl w:ilvl="0" w:tplc="FA2AC750">
      <w:start w:val="1"/>
      <w:numFmt w:val="decimal"/>
      <w:lvlText w:val="%1."/>
      <w:lvlJc w:val="left"/>
      <w:pPr>
        <w:ind w:left="720" w:hanging="6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898E6FA">
      <w:numFmt w:val="bullet"/>
      <w:lvlText w:val="•"/>
      <w:lvlJc w:val="left"/>
      <w:pPr>
        <w:ind w:left="1838" w:hanging="644"/>
      </w:pPr>
      <w:rPr>
        <w:rFonts w:hint="default"/>
        <w:lang w:val="ru-RU" w:eastAsia="en-US" w:bidi="ar-SA"/>
      </w:rPr>
    </w:lvl>
    <w:lvl w:ilvl="2" w:tplc="BA480C82">
      <w:numFmt w:val="bullet"/>
      <w:lvlText w:val="•"/>
      <w:lvlJc w:val="left"/>
      <w:pPr>
        <w:ind w:left="2956" w:hanging="644"/>
      </w:pPr>
      <w:rPr>
        <w:rFonts w:hint="default"/>
        <w:lang w:val="ru-RU" w:eastAsia="en-US" w:bidi="ar-SA"/>
      </w:rPr>
    </w:lvl>
    <w:lvl w:ilvl="3" w:tplc="1BB444AA">
      <w:numFmt w:val="bullet"/>
      <w:lvlText w:val="•"/>
      <w:lvlJc w:val="left"/>
      <w:pPr>
        <w:ind w:left="4075" w:hanging="644"/>
      </w:pPr>
      <w:rPr>
        <w:rFonts w:hint="default"/>
        <w:lang w:val="ru-RU" w:eastAsia="en-US" w:bidi="ar-SA"/>
      </w:rPr>
    </w:lvl>
    <w:lvl w:ilvl="4" w:tplc="A35ED35A">
      <w:numFmt w:val="bullet"/>
      <w:lvlText w:val="•"/>
      <w:lvlJc w:val="left"/>
      <w:pPr>
        <w:ind w:left="5193" w:hanging="644"/>
      </w:pPr>
      <w:rPr>
        <w:rFonts w:hint="default"/>
        <w:lang w:val="ru-RU" w:eastAsia="en-US" w:bidi="ar-SA"/>
      </w:rPr>
    </w:lvl>
    <w:lvl w:ilvl="5" w:tplc="D23AB93C">
      <w:numFmt w:val="bullet"/>
      <w:lvlText w:val="•"/>
      <w:lvlJc w:val="left"/>
      <w:pPr>
        <w:ind w:left="6312" w:hanging="644"/>
      </w:pPr>
      <w:rPr>
        <w:rFonts w:hint="default"/>
        <w:lang w:val="ru-RU" w:eastAsia="en-US" w:bidi="ar-SA"/>
      </w:rPr>
    </w:lvl>
    <w:lvl w:ilvl="6" w:tplc="D8D62C08">
      <w:numFmt w:val="bullet"/>
      <w:lvlText w:val="•"/>
      <w:lvlJc w:val="left"/>
      <w:pPr>
        <w:ind w:left="7430" w:hanging="644"/>
      </w:pPr>
      <w:rPr>
        <w:rFonts w:hint="default"/>
        <w:lang w:val="ru-RU" w:eastAsia="en-US" w:bidi="ar-SA"/>
      </w:rPr>
    </w:lvl>
    <w:lvl w:ilvl="7" w:tplc="B132663A">
      <w:numFmt w:val="bullet"/>
      <w:lvlText w:val="•"/>
      <w:lvlJc w:val="left"/>
      <w:pPr>
        <w:ind w:left="8548" w:hanging="644"/>
      </w:pPr>
      <w:rPr>
        <w:rFonts w:hint="default"/>
        <w:lang w:val="ru-RU" w:eastAsia="en-US" w:bidi="ar-SA"/>
      </w:rPr>
    </w:lvl>
    <w:lvl w:ilvl="8" w:tplc="3CECB32A">
      <w:numFmt w:val="bullet"/>
      <w:lvlText w:val="•"/>
      <w:lvlJc w:val="left"/>
      <w:pPr>
        <w:ind w:left="9667" w:hanging="644"/>
      </w:pPr>
      <w:rPr>
        <w:rFonts w:hint="default"/>
        <w:lang w:val="ru-RU" w:eastAsia="en-US" w:bidi="ar-SA"/>
      </w:rPr>
    </w:lvl>
  </w:abstractNum>
  <w:abstractNum w:abstractNumId="8">
    <w:nsid w:val="68793F00"/>
    <w:multiLevelType w:val="hybridMultilevel"/>
    <w:tmpl w:val="418E44CE"/>
    <w:lvl w:ilvl="0" w:tplc="E140051C">
      <w:numFmt w:val="bullet"/>
      <w:lvlText w:val="-"/>
      <w:lvlJc w:val="left"/>
      <w:pPr>
        <w:ind w:left="67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D6847D0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2" w:tplc="620A846A">
      <w:numFmt w:val="bullet"/>
      <w:lvlText w:val="•"/>
      <w:lvlJc w:val="left"/>
      <w:pPr>
        <w:ind w:left="2676" w:hanging="240"/>
      </w:pPr>
      <w:rPr>
        <w:rFonts w:hint="default"/>
        <w:lang w:val="ru-RU" w:eastAsia="en-US" w:bidi="ar-SA"/>
      </w:rPr>
    </w:lvl>
    <w:lvl w:ilvl="3" w:tplc="4A32B06C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4" w:tplc="ABE4E262">
      <w:numFmt w:val="bullet"/>
      <w:lvlText w:val="•"/>
      <w:lvlJc w:val="left"/>
      <w:pPr>
        <w:ind w:left="4673" w:hanging="240"/>
      </w:pPr>
      <w:rPr>
        <w:rFonts w:hint="default"/>
        <w:lang w:val="ru-RU" w:eastAsia="en-US" w:bidi="ar-SA"/>
      </w:rPr>
    </w:lvl>
    <w:lvl w:ilvl="5" w:tplc="4A3091FA">
      <w:numFmt w:val="bullet"/>
      <w:lvlText w:val="•"/>
      <w:lvlJc w:val="left"/>
      <w:pPr>
        <w:ind w:left="5672" w:hanging="240"/>
      </w:pPr>
      <w:rPr>
        <w:rFonts w:hint="default"/>
        <w:lang w:val="ru-RU" w:eastAsia="en-US" w:bidi="ar-SA"/>
      </w:rPr>
    </w:lvl>
    <w:lvl w:ilvl="6" w:tplc="A44C7B48">
      <w:numFmt w:val="bullet"/>
      <w:lvlText w:val="•"/>
      <w:lvlJc w:val="left"/>
      <w:pPr>
        <w:ind w:left="6670" w:hanging="240"/>
      </w:pPr>
      <w:rPr>
        <w:rFonts w:hint="default"/>
        <w:lang w:val="ru-RU" w:eastAsia="en-US" w:bidi="ar-SA"/>
      </w:rPr>
    </w:lvl>
    <w:lvl w:ilvl="7" w:tplc="D6F2AFE2">
      <w:numFmt w:val="bullet"/>
      <w:lvlText w:val="•"/>
      <w:lvlJc w:val="left"/>
      <w:pPr>
        <w:ind w:left="7668" w:hanging="240"/>
      </w:pPr>
      <w:rPr>
        <w:rFonts w:hint="default"/>
        <w:lang w:val="ru-RU" w:eastAsia="en-US" w:bidi="ar-SA"/>
      </w:rPr>
    </w:lvl>
    <w:lvl w:ilvl="8" w:tplc="DF986B9A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</w:abstractNum>
  <w:abstractNum w:abstractNumId="9">
    <w:nsid w:val="6FB67B54"/>
    <w:multiLevelType w:val="hybridMultilevel"/>
    <w:tmpl w:val="315A9388"/>
    <w:lvl w:ilvl="0" w:tplc="6F76949E">
      <w:numFmt w:val="bullet"/>
      <w:lvlText w:val="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E38B79C">
      <w:numFmt w:val="bullet"/>
      <w:lvlText w:val=""/>
      <w:lvlJc w:val="left"/>
      <w:pPr>
        <w:ind w:left="1426" w:hanging="34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7FEE5276">
      <w:numFmt w:val="bullet"/>
      <w:lvlText w:val="•"/>
      <w:lvlJc w:val="left"/>
      <w:pPr>
        <w:ind w:left="2584" w:hanging="346"/>
      </w:pPr>
      <w:rPr>
        <w:rFonts w:hint="default"/>
        <w:lang w:val="ru-RU" w:eastAsia="en-US" w:bidi="ar-SA"/>
      </w:rPr>
    </w:lvl>
    <w:lvl w:ilvl="3" w:tplc="13027628">
      <w:numFmt w:val="bullet"/>
      <w:lvlText w:val="•"/>
      <w:lvlJc w:val="left"/>
      <w:pPr>
        <w:ind w:left="3749" w:hanging="346"/>
      </w:pPr>
      <w:rPr>
        <w:rFonts w:hint="default"/>
        <w:lang w:val="ru-RU" w:eastAsia="en-US" w:bidi="ar-SA"/>
      </w:rPr>
    </w:lvl>
    <w:lvl w:ilvl="4" w:tplc="4984D9F0">
      <w:numFmt w:val="bullet"/>
      <w:lvlText w:val="•"/>
      <w:lvlJc w:val="left"/>
      <w:pPr>
        <w:ind w:left="4914" w:hanging="346"/>
      </w:pPr>
      <w:rPr>
        <w:rFonts w:hint="default"/>
        <w:lang w:val="ru-RU" w:eastAsia="en-US" w:bidi="ar-SA"/>
      </w:rPr>
    </w:lvl>
    <w:lvl w:ilvl="5" w:tplc="522AA35A">
      <w:numFmt w:val="bullet"/>
      <w:lvlText w:val="•"/>
      <w:lvlJc w:val="left"/>
      <w:pPr>
        <w:ind w:left="6079" w:hanging="346"/>
      </w:pPr>
      <w:rPr>
        <w:rFonts w:hint="default"/>
        <w:lang w:val="ru-RU" w:eastAsia="en-US" w:bidi="ar-SA"/>
      </w:rPr>
    </w:lvl>
    <w:lvl w:ilvl="6" w:tplc="4E1ACF3A">
      <w:numFmt w:val="bullet"/>
      <w:lvlText w:val="•"/>
      <w:lvlJc w:val="left"/>
      <w:pPr>
        <w:ind w:left="7244" w:hanging="346"/>
      </w:pPr>
      <w:rPr>
        <w:rFonts w:hint="default"/>
        <w:lang w:val="ru-RU" w:eastAsia="en-US" w:bidi="ar-SA"/>
      </w:rPr>
    </w:lvl>
    <w:lvl w:ilvl="7" w:tplc="59941ACE">
      <w:numFmt w:val="bullet"/>
      <w:lvlText w:val="•"/>
      <w:lvlJc w:val="left"/>
      <w:pPr>
        <w:ind w:left="8409" w:hanging="346"/>
      </w:pPr>
      <w:rPr>
        <w:rFonts w:hint="default"/>
        <w:lang w:val="ru-RU" w:eastAsia="en-US" w:bidi="ar-SA"/>
      </w:rPr>
    </w:lvl>
    <w:lvl w:ilvl="8" w:tplc="A24CCD78">
      <w:numFmt w:val="bullet"/>
      <w:lvlText w:val="•"/>
      <w:lvlJc w:val="left"/>
      <w:pPr>
        <w:ind w:left="9574" w:hanging="346"/>
      </w:pPr>
      <w:rPr>
        <w:rFonts w:hint="default"/>
        <w:lang w:val="ru-RU" w:eastAsia="en-US" w:bidi="ar-SA"/>
      </w:rPr>
    </w:lvl>
  </w:abstractNum>
  <w:abstractNum w:abstractNumId="10">
    <w:nsid w:val="6FFC674E"/>
    <w:multiLevelType w:val="hybridMultilevel"/>
    <w:tmpl w:val="F30C96CE"/>
    <w:lvl w:ilvl="0" w:tplc="EE54CEEA">
      <w:start w:val="1"/>
      <w:numFmt w:val="decimal"/>
      <w:lvlText w:val="%1."/>
      <w:lvlJc w:val="left"/>
      <w:pPr>
        <w:ind w:left="1342" w:hanging="360"/>
        <w:jc w:val="right"/>
      </w:pPr>
      <w:rPr>
        <w:rFonts w:hint="default"/>
        <w:w w:val="100"/>
        <w:lang w:val="ru-RU" w:eastAsia="en-US" w:bidi="ar-SA"/>
      </w:rPr>
    </w:lvl>
    <w:lvl w:ilvl="1" w:tplc="7E0AD2BA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BE2E7956">
      <w:numFmt w:val="bullet"/>
      <w:lvlText w:val="•"/>
      <w:lvlJc w:val="left"/>
      <w:pPr>
        <w:ind w:left="3204" w:hanging="360"/>
      </w:pPr>
      <w:rPr>
        <w:rFonts w:hint="default"/>
        <w:lang w:val="ru-RU" w:eastAsia="en-US" w:bidi="ar-SA"/>
      </w:rPr>
    </w:lvl>
    <w:lvl w:ilvl="3" w:tplc="5B86A664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4" w:tplc="E2C0827A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5" w:tplc="F35840A0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6" w:tplc="B06C9BF8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FD787AD8">
      <w:numFmt w:val="bullet"/>
      <w:lvlText w:val="•"/>
      <w:lvlJc w:val="left"/>
      <w:pPr>
        <w:ind w:left="7866" w:hanging="360"/>
      </w:pPr>
      <w:rPr>
        <w:rFonts w:hint="default"/>
        <w:lang w:val="ru-RU" w:eastAsia="en-US" w:bidi="ar-SA"/>
      </w:rPr>
    </w:lvl>
    <w:lvl w:ilvl="8" w:tplc="2FAA110C">
      <w:numFmt w:val="bullet"/>
      <w:lvlText w:val="•"/>
      <w:lvlJc w:val="left"/>
      <w:pPr>
        <w:ind w:left="8799" w:hanging="360"/>
      </w:pPr>
      <w:rPr>
        <w:rFonts w:hint="default"/>
        <w:lang w:val="ru-RU" w:eastAsia="en-US" w:bidi="ar-SA"/>
      </w:rPr>
    </w:lvl>
  </w:abstractNum>
  <w:abstractNum w:abstractNumId="11">
    <w:nsid w:val="71470EE3"/>
    <w:multiLevelType w:val="hybridMultilevel"/>
    <w:tmpl w:val="BDE815C8"/>
    <w:lvl w:ilvl="0" w:tplc="DDA49342">
      <w:start w:val="1"/>
      <w:numFmt w:val="decimal"/>
      <w:lvlText w:val="%1"/>
      <w:lvlJc w:val="left"/>
      <w:pPr>
        <w:ind w:left="679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547712">
      <w:numFmt w:val="bullet"/>
      <w:lvlText w:val="•"/>
      <w:lvlJc w:val="left"/>
      <w:pPr>
        <w:ind w:left="1678" w:hanging="235"/>
      </w:pPr>
      <w:rPr>
        <w:rFonts w:hint="default"/>
        <w:lang w:val="ru-RU" w:eastAsia="en-US" w:bidi="ar-SA"/>
      </w:rPr>
    </w:lvl>
    <w:lvl w:ilvl="2" w:tplc="502C1368">
      <w:numFmt w:val="bullet"/>
      <w:lvlText w:val="•"/>
      <w:lvlJc w:val="left"/>
      <w:pPr>
        <w:ind w:left="2676" w:hanging="235"/>
      </w:pPr>
      <w:rPr>
        <w:rFonts w:hint="default"/>
        <w:lang w:val="ru-RU" w:eastAsia="en-US" w:bidi="ar-SA"/>
      </w:rPr>
    </w:lvl>
    <w:lvl w:ilvl="3" w:tplc="FED4A98C">
      <w:numFmt w:val="bullet"/>
      <w:lvlText w:val="•"/>
      <w:lvlJc w:val="left"/>
      <w:pPr>
        <w:ind w:left="3675" w:hanging="235"/>
      </w:pPr>
      <w:rPr>
        <w:rFonts w:hint="default"/>
        <w:lang w:val="ru-RU" w:eastAsia="en-US" w:bidi="ar-SA"/>
      </w:rPr>
    </w:lvl>
    <w:lvl w:ilvl="4" w:tplc="FE882ABC">
      <w:numFmt w:val="bullet"/>
      <w:lvlText w:val="•"/>
      <w:lvlJc w:val="left"/>
      <w:pPr>
        <w:ind w:left="4673" w:hanging="235"/>
      </w:pPr>
      <w:rPr>
        <w:rFonts w:hint="default"/>
        <w:lang w:val="ru-RU" w:eastAsia="en-US" w:bidi="ar-SA"/>
      </w:rPr>
    </w:lvl>
    <w:lvl w:ilvl="5" w:tplc="C540ADCC">
      <w:numFmt w:val="bullet"/>
      <w:lvlText w:val="•"/>
      <w:lvlJc w:val="left"/>
      <w:pPr>
        <w:ind w:left="5672" w:hanging="235"/>
      </w:pPr>
      <w:rPr>
        <w:rFonts w:hint="default"/>
        <w:lang w:val="ru-RU" w:eastAsia="en-US" w:bidi="ar-SA"/>
      </w:rPr>
    </w:lvl>
    <w:lvl w:ilvl="6" w:tplc="1576AA82">
      <w:numFmt w:val="bullet"/>
      <w:lvlText w:val="•"/>
      <w:lvlJc w:val="left"/>
      <w:pPr>
        <w:ind w:left="6670" w:hanging="235"/>
      </w:pPr>
      <w:rPr>
        <w:rFonts w:hint="default"/>
        <w:lang w:val="ru-RU" w:eastAsia="en-US" w:bidi="ar-SA"/>
      </w:rPr>
    </w:lvl>
    <w:lvl w:ilvl="7" w:tplc="D1BA4680">
      <w:numFmt w:val="bullet"/>
      <w:lvlText w:val="•"/>
      <w:lvlJc w:val="left"/>
      <w:pPr>
        <w:ind w:left="7668" w:hanging="235"/>
      </w:pPr>
      <w:rPr>
        <w:rFonts w:hint="default"/>
        <w:lang w:val="ru-RU" w:eastAsia="en-US" w:bidi="ar-SA"/>
      </w:rPr>
    </w:lvl>
    <w:lvl w:ilvl="8" w:tplc="168A11A8">
      <w:numFmt w:val="bullet"/>
      <w:lvlText w:val="•"/>
      <w:lvlJc w:val="left"/>
      <w:pPr>
        <w:ind w:left="8667" w:hanging="235"/>
      </w:pPr>
      <w:rPr>
        <w:rFonts w:hint="default"/>
        <w:lang w:val="ru-RU" w:eastAsia="en-US" w:bidi="ar-SA"/>
      </w:rPr>
    </w:lvl>
  </w:abstractNum>
  <w:abstractNum w:abstractNumId="12">
    <w:nsid w:val="73694A0E"/>
    <w:multiLevelType w:val="hybridMultilevel"/>
    <w:tmpl w:val="9670EFD0"/>
    <w:lvl w:ilvl="0" w:tplc="B8FC52B2">
      <w:start w:val="1"/>
      <w:numFmt w:val="decimal"/>
      <w:lvlText w:val="%1."/>
      <w:lvlJc w:val="left"/>
      <w:pPr>
        <w:ind w:left="679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3AA526">
      <w:numFmt w:val="bullet"/>
      <w:lvlText w:val="•"/>
      <w:lvlJc w:val="left"/>
      <w:pPr>
        <w:ind w:left="1678" w:hanging="437"/>
      </w:pPr>
      <w:rPr>
        <w:rFonts w:hint="default"/>
        <w:lang w:val="ru-RU" w:eastAsia="en-US" w:bidi="ar-SA"/>
      </w:rPr>
    </w:lvl>
    <w:lvl w:ilvl="2" w:tplc="0FE06522">
      <w:numFmt w:val="bullet"/>
      <w:lvlText w:val="•"/>
      <w:lvlJc w:val="left"/>
      <w:pPr>
        <w:ind w:left="2676" w:hanging="437"/>
      </w:pPr>
      <w:rPr>
        <w:rFonts w:hint="default"/>
        <w:lang w:val="ru-RU" w:eastAsia="en-US" w:bidi="ar-SA"/>
      </w:rPr>
    </w:lvl>
    <w:lvl w:ilvl="3" w:tplc="2012D11A">
      <w:numFmt w:val="bullet"/>
      <w:lvlText w:val="•"/>
      <w:lvlJc w:val="left"/>
      <w:pPr>
        <w:ind w:left="3675" w:hanging="437"/>
      </w:pPr>
      <w:rPr>
        <w:rFonts w:hint="default"/>
        <w:lang w:val="ru-RU" w:eastAsia="en-US" w:bidi="ar-SA"/>
      </w:rPr>
    </w:lvl>
    <w:lvl w:ilvl="4" w:tplc="818C5D4E">
      <w:numFmt w:val="bullet"/>
      <w:lvlText w:val="•"/>
      <w:lvlJc w:val="left"/>
      <w:pPr>
        <w:ind w:left="4673" w:hanging="437"/>
      </w:pPr>
      <w:rPr>
        <w:rFonts w:hint="default"/>
        <w:lang w:val="ru-RU" w:eastAsia="en-US" w:bidi="ar-SA"/>
      </w:rPr>
    </w:lvl>
    <w:lvl w:ilvl="5" w:tplc="FB30F29E">
      <w:numFmt w:val="bullet"/>
      <w:lvlText w:val="•"/>
      <w:lvlJc w:val="left"/>
      <w:pPr>
        <w:ind w:left="5672" w:hanging="437"/>
      </w:pPr>
      <w:rPr>
        <w:rFonts w:hint="default"/>
        <w:lang w:val="ru-RU" w:eastAsia="en-US" w:bidi="ar-SA"/>
      </w:rPr>
    </w:lvl>
    <w:lvl w:ilvl="6" w:tplc="3A1E075C">
      <w:numFmt w:val="bullet"/>
      <w:lvlText w:val="•"/>
      <w:lvlJc w:val="left"/>
      <w:pPr>
        <w:ind w:left="6670" w:hanging="437"/>
      </w:pPr>
      <w:rPr>
        <w:rFonts w:hint="default"/>
        <w:lang w:val="ru-RU" w:eastAsia="en-US" w:bidi="ar-SA"/>
      </w:rPr>
    </w:lvl>
    <w:lvl w:ilvl="7" w:tplc="A964044A">
      <w:numFmt w:val="bullet"/>
      <w:lvlText w:val="•"/>
      <w:lvlJc w:val="left"/>
      <w:pPr>
        <w:ind w:left="7668" w:hanging="437"/>
      </w:pPr>
      <w:rPr>
        <w:rFonts w:hint="default"/>
        <w:lang w:val="ru-RU" w:eastAsia="en-US" w:bidi="ar-SA"/>
      </w:rPr>
    </w:lvl>
    <w:lvl w:ilvl="8" w:tplc="F16C65C0">
      <w:numFmt w:val="bullet"/>
      <w:lvlText w:val="•"/>
      <w:lvlJc w:val="left"/>
      <w:pPr>
        <w:ind w:left="8667" w:hanging="437"/>
      </w:pPr>
      <w:rPr>
        <w:rFonts w:hint="default"/>
        <w:lang w:val="ru-RU" w:eastAsia="en-US" w:bidi="ar-SA"/>
      </w:rPr>
    </w:lvl>
  </w:abstractNum>
  <w:abstractNum w:abstractNumId="13">
    <w:nsid w:val="77734654"/>
    <w:multiLevelType w:val="hybridMultilevel"/>
    <w:tmpl w:val="926A94C0"/>
    <w:lvl w:ilvl="0" w:tplc="47587384">
      <w:start w:val="1"/>
      <w:numFmt w:val="bullet"/>
      <w:lvlText w:val=""/>
      <w:lvlJc w:val="left"/>
      <w:pPr>
        <w:ind w:left="1400" w:hanging="284"/>
      </w:pPr>
      <w:rPr>
        <w:rFonts w:ascii="Symbol" w:hAnsi="Symbol" w:hint="default"/>
        <w:b w:val="0"/>
        <w:bCs w:val="0"/>
        <w:i w:val="0"/>
        <w:iCs w:val="0"/>
        <w:w w:val="99"/>
        <w:sz w:val="16"/>
        <w:szCs w:val="1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>
    <w:nsid w:val="7BB10AD1"/>
    <w:multiLevelType w:val="hybridMultilevel"/>
    <w:tmpl w:val="60285042"/>
    <w:lvl w:ilvl="0" w:tplc="5ECC282E">
      <w:numFmt w:val="bullet"/>
      <w:lvlText w:val="-"/>
      <w:lvlJc w:val="left"/>
      <w:pPr>
        <w:ind w:left="72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C6AB478">
      <w:numFmt w:val="bullet"/>
      <w:lvlText w:val=""/>
      <w:lvlJc w:val="left"/>
      <w:pPr>
        <w:ind w:left="720" w:hanging="73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D3F27CEE">
      <w:numFmt w:val="bullet"/>
      <w:lvlText w:val="•"/>
      <w:lvlJc w:val="left"/>
      <w:pPr>
        <w:ind w:left="2956" w:hanging="731"/>
      </w:pPr>
      <w:rPr>
        <w:rFonts w:hint="default"/>
        <w:lang w:val="ru-RU" w:eastAsia="en-US" w:bidi="ar-SA"/>
      </w:rPr>
    </w:lvl>
    <w:lvl w:ilvl="3" w:tplc="17DE09D2">
      <w:numFmt w:val="bullet"/>
      <w:lvlText w:val="•"/>
      <w:lvlJc w:val="left"/>
      <w:pPr>
        <w:ind w:left="4075" w:hanging="731"/>
      </w:pPr>
      <w:rPr>
        <w:rFonts w:hint="default"/>
        <w:lang w:val="ru-RU" w:eastAsia="en-US" w:bidi="ar-SA"/>
      </w:rPr>
    </w:lvl>
    <w:lvl w:ilvl="4" w:tplc="2CE244CE">
      <w:numFmt w:val="bullet"/>
      <w:lvlText w:val="•"/>
      <w:lvlJc w:val="left"/>
      <w:pPr>
        <w:ind w:left="5193" w:hanging="731"/>
      </w:pPr>
      <w:rPr>
        <w:rFonts w:hint="default"/>
        <w:lang w:val="ru-RU" w:eastAsia="en-US" w:bidi="ar-SA"/>
      </w:rPr>
    </w:lvl>
    <w:lvl w:ilvl="5" w:tplc="1BCA70A8">
      <w:numFmt w:val="bullet"/>
      <w:lvlText w:val="•"/>
      <w:lvlJc w:val="left"/>
      <w:pPr>
        <w:ind w:left="6312" w:hanging="731"/>
      </w:pPr>
      <w:rPr>
        <w:rFonts w:hint="default"/>
        <w:lang w:val="ru-RU" w:eastAsia="en-US" w:bidi="ar-SA"/>
      </w:rPr>
    </w:lvl>
    <w:lvl w:ilvl="6" w:tplc="3F261A46">
      <w:numFmt w:val="bullet"/>
      <w:lvlText w:val="•"/>
      <w:lvlJc w:val="left"/>
      <w:pPr>
        <w:ind w:left="7430" w:hanging="731"/>
      </w:pPr>
      <w:rPr>
        <w:rFonts w:hint="default"/>
        <w:lang w:val="ru-RU" w:eastAsia="en-US" w:bidi="ar-SA"/>
      </w:rPr>
    </w:lvl>
    <w:lvl w:ilvl="7" w:tplc="3E10726E">
      <w:numFmt w:val="bullet"/>
      <w:lvlText w:val="•"/>
      <w:lvlJc w:val="left"/>
      <w:pPr>
        <w:ind w:left="8548" w:hanging="731"/>
      </w:pPr>
      <w:rPr>
        <w:rFonts w:hint="default"/>
        <w:lang w:val="ru-RU" w:eastAsia="en-US" w:bidi="ar-SA"/>
      </w:rPr>
    </w:lvl>
    <w:lvl w:ilvl="8" w:tplc="4FF25088">
      <w:numFmt w:val="bullet"/>
      <w:lvlText w:val="•"/>
      <w:lvlJc w:val="left"/>
      <w:pPr>
        <w:ind w:left="9667" w:hanging="731"/>
      </w:pPr>
      <w:rPr>
        <w:rFonts w:hint="default"/>
        <w:lang w:val="ru-RU" w:eastAsia="en-US" w:bidi="ar-SA"/>
      </w:rPr>
    </w:lvl>
  </w:abstractNum>
  <w:abstractNum w:abstractNumId="15">
    <w:nsid w:val="7CF818E0"/>
    <w:multiLevelType w:val="hybridMultilevel"/>
    <w:tmpl w:val="DB4468A2"/>
    <w:lvl w:ilvl="0" w:tplc="9A02B982">
      <w:numFmt w:val="bullet"/>
      <w:lvlText w:val="-"/>
      <w:lvlJc w:val="left"/>
      <w:pPr>
        <w:ind w:left="7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F1219A2">
      <w:numFmt w:val="bullet"/>
      <w:lvlText w:val="•"/>
      <w:lvlJc w:val="left"/>
      <w:pPr>
        <w:ind w:left="1838" w:hanging="164"/>
      </w:pPr>
      <w:rPr>
        <w:rFonts w:hint="default"/>
        <w:lang w:val="ru-RU" w:eastAsia="en-US" w:bidi="ar-SA"/>
      </w:rPr>
    </w:lvl>
    <w:lvl w:ilvl="2" w:tplc="E0C6BD0A">
      <w:numFmt w:val="bullet"/>
      <w:lvlText w:val="•"/>
      <w:lvlJc w:val="left"/>
      <w:pPr>
        <w:ind w:left="2956" w:hanging="164"/>
      </w:pPr>
      <w:rPr>
        <w:rFonts w:hint="default"/>
        <w:lang w:val="ru-RU" w:eastAsia="en-US" w:bidi="ar-SA"/>
      </w:rPr>
    </w:lvl>
    <w:lvl w:ilvl="3" w:tplc="9A7C37BE">
      <w:numFmt w:val="bullet"/>
      <w:lvlText w:val="•"/>
      <w:lvlJc w:val="left"/>
      <w:pPr>
        <w:ind w:left="4075" w:hanging="164"/>
      </w:pPr>
      <w:rPr>
        <w:rFonts w:hint="default"/>
        <w:lang w:val="ru-RU" w:eastAsia="en-US" w:bidi="ar-SA"/>
      </w:rPr>
    </w:lvl>
    <w:lvl w:ilvl="4" w:tplc="CC184370">
      <w:numFmt w:val="bullet"/>
      <w:lvlText w:val="•"/>
      <w:lvlJc w:val="left"/>
      <w:pPr>
        <w:ind w:left="5193" w:hanging="164"/>
      </w:pPr>
      <w:rPr>
        <w:rFonts w:hint="default"/>
        <w:lang w:val="ru-RU" w:eastAsia="en-US" w:bidi="ar-SA"/>
      </w:rPr>
    </w:lvl>
    <w:lvl w:ilvl="5" w:tplc="8EB0650A">
      <w:numFmt w:val="bullet"/>
      <w:lvlText w:val="•"/>
      <w:lvlJc w:val="left"/>
      <w:pPr>
        <w:ind w:left="6312" w:hanging="164"/>
      </w:pPr>
      <w:rPr>
        <w:rFonts w:hint="default"/>
        <w:lang w:val="ru-RU" w:eastAsia="en-US" w:bidi="ar-SA"/>
      </w:rPr>
    </w:lvl>
    <w:lvl w:ilvl="6" w:tplc="85EE8BA4">
      <w:numFmt w:val="bullet"/>
      <w:lvlText w:val="•"/>
      <w:lvlJc w:val="left"/>
      <w:pPr>
        <w:ind w:left="7430" w:hanging="164"/>
      </w:pPr>
      <w:rPr>
        <w:rFonts w:hint="default"/>
        <w:lang w:val="ru-RU" w:eastAsia="en-US" w:bidi="ar-SA"/>
      </w:rPr>
    </w:lvl>
    <w:lvl w:ilvl="7" w:tplc="9092BEF2">
      <w:numFmt w:val="bullet"/>
      <w:lvlText w:val="•"/>
      <w:lvlJc w:val="left"/>
      <w:pPr>
        <w:ind w:left="8548" w:hanging="164"/>
      </w:pPr>
      <w:rPr>
        <w:rFonts w:hint="default"/>
        <w:lang w:val="ru-RU" w:eastAsia="en-US" w:bidi="ar-SA"/>
      </w:rPr>
    </w:lvl>
    <w:lvl w:ilvl="8" w:tplc="CEEE0360">
      <w:numFmt w:val="bullet"/>
      <w:lvlText w:val="•"/>
      <w:lvlJc w:val="left"/>
      <w:pPr>
        <w:ind w:left="9667" w:hanging="1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3"/>
  </w:num>
  <w:num w:numId="9">
    <w:abstractNumId w:val="15"/>
  </w:num>
  <w:num w:numId="10">
    <w:abstractNumId w:val="9"/>
  </w:num>
  <w:num w:numId="11">
    <w:abstractNumId w:val="7"/>
  </w:num>
  <w:num w:numId="12">
    <w:abstractNumId w:val="14"/>
  </w:num>
  <w:num w:numId="13">
    <w:abstractNumId w:val="2"/>
  </w:num>
  <w:num w:numId="14">
    <w:abstractNumId w:val="1"/>
  </w:num>
  <w:num w:numId="15">
    <w:abstractNumId w:val="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F64077"/>
    <w:rsid w:val="00022F6C"/>
    <w:rsid w:val="00024568"/>
    <w:rsid w:val="00026676"/>
    <w:rsid w:val="000C2EDD"/>
    <w:rsid w:val="000D21AE"/>
    <w:rsid w:val="000D32D5"/>
    <w:rsid w:val="001220BE"/>
    <w:rsid w:val="00165F16"/>
    <w:rsid w:val="002309AE"/>
    <w:rsid w:val="00241A8A"/>
    <w:rsid w:val="00260C58"/>
    <w:rsid w:val="00327D2C"/>
    <w:rsid w:val="00333BB7"/>
    <w:rsid w:val="00334643"/>
    <w:rsid w:val="00396E25"/>
    <w:rsid w:val="003E6506"/>
    <w:rsid w:val="003F1CDE"/>
    <w:rsid w:val="003F323E"/>
    <w:rsid w:val="0044666C"/>
    <w:rsid w:val="00493048"/>
    <w:rsid w:val="004E17E1"/>
    <w:rsid w:val="00547839"/>
    <w:rsid w:val="005B6B75"/>
    <w:rsid w:val="005C3299"/>
    <w:rsid w:val="0061753D"/>
    <w:rsid w:val="00671345"/>
    <w:rsid w:val="006A3AC5"/>
    <w:rsid w:val="006E1567"/>
    <w:rsid w:val="007132CA"/>
    <w:rsid w:val="00754DA1"/>
    <w:rsid w:val="0077617D"/>
    <w:rsid w:val="0077664E"/>
    <w:rsid w:val="007F2B0D"/>
    <w:rsid w:val="008103FB"/>
    <w:rsid w:val="008474D9"/>
    <w:rsid w:val="0087241E"/>
    <w:rsid w:val="00882C22"/>
    <w:rsid w:val="008D6DDA"/>
    <w:rsid w:val="008E6EB6"/>
    <w:rsid w:val="0096068C"/>
    <w:rsid w:val="0097001F"/>
    <w:rsid w:val="009E3FCC"/>
    <w:rsid w:val="00A5166F"/>
    <w:rsid w:val="00A61B2B"/>
    <w:rsid w:val="00A64E83"/>
    <w:rsid w:val="00AB06E9"/>
    <w:rsid w:val="00AD1147"/>
    <w:rsid w:val="00AF1FB6"/>
    <w:rsid w:val="00B356E6"/>
    <w:rsid w:val="00B404EB"/>
    <w:rsid w:val="00BF567A"/>
    <w:rsid w:val="00C07B34"/>
    <w:rsid w:val="00C169EE"/>
    <w:rsid w:val="00CC7D30"/>
    <w:rsid w:val="00D32759"/>
    <w:rsid w:val="00DB0E2D"/>
    <w:rsid w:val="00E127F6"/>
    <w:rsid w:val="00E9500B"/>
    <w:rsid w:val="00EC7D5A"/>
    <w:rsid w:val="00F32A59"/>
    <w:rsid w:val="00F64077"/>
    <w:rsid w:val="00F80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2B0D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0D21AE"/>
    <w:pPr>
      <w:widowControl w:val="0"/>
      <w:autoSpaceDE w:val="0"/>
      <w:autoSpaceDN w:val="0"/>
      <w:spacing w:after="0" w:line="240" w:lineRule="auto"/>
      <w:ind w:left="736"/>
      <w:outlineLvl w:val="0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407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F32A5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7132CA"/>
    <w:rPr>
      <w:rFonts w:cs="Times New Roman"/>
      <w:color w:val="0000FF"/>
      <w:u w:val="single"/>
    </w:rPr>
  </w:style>
  <w:style w:type="paragraph" w:customStyle="1" w:styleId="11">
    <w:name w:val="Без интервала1"/>
    <w:rsid w:val="007132CA"/>
    <w:rPr>
      <w:rFonts w:ascii="Calibri" w:hAnsi="Calibri" w:cs="Calibri"/>
      <w:sz w:val="22"/>
      <w:szCs w:val="22"/>
      <w:lang w:eastAsia="en-US"/>
    </w:rPr>
  </w:style>
  <w:style w:type="paragraph" w:styleId="a6">
    <w:name w:val="List Paragraph"/>
    <w:basedOn w:val="a"/>
    <w:uiPriority w:val="1"/>
    <w:qFormat/>
    <w:rsid w:val="002309AE"/>
    <w:pPr>
      <w:spacing w:after="200" w:line="276" w:lineRule="auto"/>
      <w:ind w:left="720"/>
      <w:contextualSpacing/>
    </w:pPr>
    <w:rPr>
      <w:rFonts w:eastAsia="Calibri"/>
    </w:rPr>
  </w:style>
  <w:style w:type="paragraph" w:styleId="a7">
    <w:name w:val="Body Text"/>
    <w:basedOn w:val="a"/>
    <w:link w:val="a8"/>
    <w:uiPriority w:val="1"/>
    <w:qFormat/>
    <w:rsid w:val="002309AE"/>
    <w:pPr>
      <w:widowControl w:val="0"/>
      <w:autoSpaceDE w:val="0"/>
      <w:autoSpaceDN w:val="0"/>
      <w:spacing w:after="0" w:line="240" w:lineRule="auto"/>
      <w:ind w:left="150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2309AE"/>
    <w:rPr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0D21AE"/>
    <w:rPr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D21A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D21AE"/>
    <w:pPr>
      <w:widowControl w:val="0"/>
      <w:autoSpaceDE w:val="0"/>
      <w:autoSpaceDN w:val="0"/>
      <w:spacing w:before="25" w:after="0" w:line="240" w:lineRule="auto"/>
      <w:ind w:left="79"/>
    </w:pPr>
    <w:rPr>
      <w:rFonts w:ascii="Times New Roman" w:hAnsi="Times New Roman"/>
    </w:rPr>
  </w:style>
  <w:style w:type="paragraph" w:styleId="a9">
    <w:name w:val="Balloon Text"/>
    <w:basedOn w:val="a"/>
    <w:link w:val="aa"/>
    <w:rsid w:val="00B4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404E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7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douds103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4405</Words>
  <Characters>25112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N 1</vt:lpstr>
    </vt:vector>
  </TitlesOfParts>
  <Company>USER</Company>
  <LinksUpToDate>false</LinksUpToDate>
  <CharactersWithSpaces>29459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N 1</dc:title>
  <dc:creator>USER</dc:creator>
  <cp:lastModifiedBy>Microsoft Office</cp:lastModifiedBy>
  <cp:revision>3</cp:revision>
  <cp:lastPrinted>2022-06-09T07:12:00Z</cp:lastPrinted>
  <dcterms:created xsi:type="dcterms:W3CDTF">2022-06-09T08:34:00Z</dcterms:created>
  <dcterms:modified xsi:type="dcterms:W3CDTF">2022-06-09T08:45:00Z</dcterms:modified>
</cp:coreProperties>
</file>